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898F" w14:textId="08C47745" w:rsidR="00271929" w:rsidRPr="005E4729" w:rsidRDefault="0027294A" w:rsidP="00271929">
      <w:pPr>
        <w:pStyle w:val="Brdtekst"/>
        <w:spacing w:line="276" w:lineRule="auto"/>
        <w:rPr>
          <w:rFonts w:asciiTheme="minorHAnsi" w:hAnsiTheme="minorHAnsi" w:cstheme="minorHAnsi"/>
          <w:i/>
          <w:iCs/>
        </w:rPr>
      </w:pPr>
      <w:r w:rsidRPr="005E4729">
        <w:rPr>
          <w:rFonts w:asciiTheme="minorHAnsi" w:hAnsiTheme="minorHAnsi" w:cstheme="minorHAnsi"/>
        </w:rPr>
        <w:t>[</w:t>
      </w:r>
      <w:r w:rsidR="00255AF0" w:rsidRPr="005E4729">
        <w:rPr>
          <w:rFonts w:asciiTheme="minorHAnsi" w:hAnsiTheme="minorHAnsi" w:cstheme="minorHAnsi"/>
          <w:highlight w:val="yellow"/>
        </w:rPr>
        <w:t>FORKLARENDE NOTE</w:t>
      </w:r>
      <w:r w:rsidR="00255AF0" w:rsidRPr="005E4729">
        <w:rPr>
          <w:rFonts w:asciiTheme="minorHAnsi" w:hAnsiTheme="minorHAnsi" w:cstheme="minorHAnsi"/>
        </w:rPr>
        <w:t xml:space="preserve">: </w:t>
      </w:r>
      <w:r w:rsidR="007E582D" w:rsidRPr="005E4729">
        <w:rPr>
          <w:rFonts w:asciiTheme="minorHAnsi" w:hAnsiTheme="minorHAnsi" w:cstheme="minorHAnsi"/>
          <w:i/>
          <w:iCs/>
        </w:rPr>
        <w:t xml:space="preserve">Skabelon til ansættelsesbrev </w:t>
      </w:r>
      <w:r w:rsidR="00F271BF" w:rsidRPr="005E4729">
        <w:rPr>
          <w:rFonts w:asciiTheme="minorHAnsi" w:hAnsiTheme="minorHAnsi" w:cstheme="minorHAnsi"/>
          <w:i/>
          <w:iCs/>
        </w:rPr>
        <w:t xml:space="preserve">for </w:t>
      </w:r>
      <w:r w:rsidR="004D399A" w:rsidRPr="005E4729">
        <w:rPr>
          <w:rFonts w:asciiTheme="minorHAnsi" w:hAnsiTheme="minorHAnsi" w:cstheme="minorHAnsi"/>
          <w:i/>
          <w:iCs/>
        </w:rPr>
        <w:t>medarbejdere omfattet af statens overenskomster</w:t>
      </w:r>
      <w:r w:rsidR="00CD0A29" w:rsidRPr="005E4729">
        <w:rPr>
          <w:rFonts w:asciiTheme="minorHAnsi" w:hAnsiTheme="minorHAnsi" w:cstheme="minorHAnsi"/>
          <w:i/>
          <w:iCs/>
        </w:rPr>
        <w:t xml:space="preserve"> og tjenestemandslignende omfattet af ansættelsesbekendtgørelsen </w:t>
      </w:r>
      <w:r w:rsidR="007E6E97" w:rsidRPr="005E4729">
        <w:rPr>
          <w:rFonts w:asciiTheme="minorHAnsi" w:hAnsiTheme="minorHAnsi" w:cstheme="minorHAnsi"/>
          <w:i/>
          <w:iCs/>
        </w:rPr>
        <w:t xml:space="preserve">nr. 101 </w:t>
      </w:r>
      <w:r w:rsidR="005340A0" w:rsidRPr="005E4729">
        <w:rPr>
          <w:rFonts w:asciiTheme="minorHAnsi" w:hAnsiTheme="minorHAnsi" w:cstheme="minorHAnsi"/>
          <w:i/>
          <w:iCs/>
        </w:rPr>
        <w:t>af 01/02 2007 med senere ændringer</w:t>
      </w:r>
      <w:r w:rsidR="00B06327" w:rsidRPr="005E4729">
        <w:rPr>
          <w:rFonts w:asciiTheme="minorHAnsi" w:hAnsiTheme="minorHAnsi" w:cstheme="minorHAnsi"/>
          <w:i/>
          <w:iCs/>
        </w:rPr>
        <w:t xml:space="preserve"> med et ansættelsesforhold</w:t>
      </w:r>
      <w:r w:rsidR="00B054CE" w:rsidRPr="005E4729">
        <w:rPr>
          <w:rFonts w:asciiTheme="minorHAnsi" w:hAnsiTheme="minorHAnsi" w:cstheme="minorHAnsi"/>
          <w:i/>
          <w:iCs/>
        </w:rPr>
        <w:t>, hvor den forudbestemte eller faktiske arbejdstid udgør mere end gennemsnitlig tre timer pr. uge i en referencepe</w:t>
      </w:r>
      <w:r w:rsidR="000338EA" w:rsidRPr="005E4729">
        <w:rPr>
          <w:rFonts w:asciiTheme="minorHAnsi" w:hAnsiTheme="minorHAnsi" w:cstheme="minorHAnsi"/>
          <w:i/>
          <w:iCs/>
        </w:rPr>
        <w:t>riode på fire på hinanden følgende uger</w:t>
      </w:r>
      <w:r w:rsidR="005340A0" w:rsidRPr="005E4729">
        <w:rPr>
          <w:rFonts w:asciiTheme="minorHAnsi" w:hAnsiTheme="minorHAnsi" w:cstheme="minorHAnsi"/>
          <w:i/>
          <w:iCs/>
        </w:rPr>
        <w:t xml:space="preserve">. </w:t>
      </w:r>
      <w:r w:rsidR="004C7526" w:rsidRPr="005E4729">
        <w:rPr>
          <w:rFonts w:asciiTheme="minorHAnsi" w:hAnsiTheme="minorHAnsi" w:cstheme="minorHAnsi"/>
          <w:i/>
          <w:iCs/>
        </w:rPr>
        <w:t xml:space="preserve">Skabelonen retter sig mod </w:t>
      </w:r>
      <w:r w:rsidR="00036C2E" w:rsidRPr="005E4729">
        <w:rPr>
          <w:rFonts w:asciiTheme="minorHAnsi" w:hAnsiTheme="minorHAnsi" w:cstheme="minorHAnsi"/>
          <w:i/>
          <w:iCs/>
        </w:rPr>
        <w:t>varigt/månedslønnede</w:t>
      </w:r>
      <w:r w:rsidR="004C7526" w:rsidRPr="005E4729">
        <w:rPr>
          <w:rFonts w:asciiTheme="minorHAnsi" w:hAnsiTheme="minorHAnsi" w:cstheme="minorHAnsi"/>
          <w:i/>
          <w:iCs/>
        </w:rPr>
        <w:t xml:space="preserve"> </w:t>
      </w:r>
      <w:r w:rsidR="003F5D1C" w:rsidRPr="005E4729">
        <w:rPr>
          <w:rFonts w:asciiTheme="minorHAnsi" w:hAnsiTheme="minorHAnsi" w:cstheme="minorHAnsi"/>
          <w:i/>
          <w:iCs/>
        </w:rPr>
        <w:t>medarbejdere</w:t>
      </w:r>
      <w:r w:rsidR="000338EA" w:rsidRPr="005E4729">
        <w:rPr>
          <w:rFonts w:asciiTheme="minorHAnsi" w:hAnsiTheme="minorHAnsi" w:cstheme="minorHAnsi"/>
          <w:i/>
          <w:iCs/>
        </w:rPr>
        <w:t xml:space="preserve"> med e</w:t>
      </w:r>
      <w:r w:rsidR="00A417E1" w:rsidRPr="005E4729">
        <w:rPr>
          <w:rFonts w:asciiTheme="minorHAnsi" w:hAnsiTheme="minorHAnsi" w:cstheme="minorHAnsi"/>
          <w:i/>
          <w:iCs/>
        </w:rPr>
        <w:t>t</w:t>
      </w:r>
      <w:r w:rsidR="000338EA" w:rsidRPr="005E4729">
        <w:rPr>
          <w:rFonts w:asciiTheme="minorHAnsi" w:hAnsiTheme="minorHAnsi" w:cstheme="minorHAnsi"/>
          <w:i/>
          <w:iCs/>
        </w:rPr>
        <w:t xml:space="preserve"> forudsigelig</w:t>
      </w:r>
      <w:r w:rsidR="000F1FFB" w:rsidRPr="005E4729">
        <w:rPr>
          <w:rFonts w:asciiTheme="minorHAnsi" w:hAnsiTheme="minorHAnsi" w:cstheme="minorHAnsi"/>
          <w:i/>
          <w:iCs/>
        </w:rPr>
        <w:t>t arbejdsmø</w:t>
      </w:r>
      <w:r w:rsidR="009F4038" w:rsidRPr="005E4729">
        <w:rPr>
          <w:rFonts w:asciiTheme="minorHAnsi" w:hAnsiTheme="minorHAnsi" w:cstheme="minorHAnsi"/>
          <w:i/>
          <w:iCs/>
        </w:rPr>
        <w:t xml:space="preserve">nster. </w:t>
      </w:r>
    </w:p>
    <w:p w14:paraId="1424DE33" w14:textId="2ED82B23" w:rsidR="00255AF0" w:rsidRPr="00784B47" w:rsidRDefault="00255AF0" w:rsidP="00950E5B">
      <w:pPr>
        <w:tabs>
          <w:tab w:val="right" w:pos="10200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7AE76A2" w14:textId="77777777" w:rsidR="00255AF0" w:rsidRPr="00784B47" w:rsidRDefault="00255AF0" w:rsidP="00950E5B">
      <w:pPr>
        <w:tabs>
          <w:tab w:val="right" w:pos="10200"/>
        </w:tabs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6F8CC9D" w14:textId="2A2DC931" w:rsidR="00D15405" w:rsidRDefault="00950E5B" w:rsidP="00950E5B">
      <w:pPr>
        <w:tabs>
          <w:tab w:val="right" w:pos="10200"/>
        </w:tabs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D6DC7">
        <w:rPr>
          <w:rFonts w:asciiTheme="majorHAnsi" w:hAnsiTheme="majorHAnsi" w:cstheme="majorHAnsi"/>
          <w:b/>
          <w:sz w:val="28"/>
          <w:szCs w:val="28"/>
        </w:rPr>
        <w:t>ANSÆTTELSESBREV</w:t>
      </w:r>
      <w:r w:rsidR="008A6E09" w:rsidRPr="006D6DC7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10E05318" w14:textId="77777777" w:rsidR="00D15405" w:rsidRDefault="00D15405" w:rsidP="00950E5B">
      <w:pPr>
        <w:tabs>
          <w:tab w:val="right" w:pos="10200"/>
        </w:tabs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24552FE8" w14:textId="69CCC64F" w:rsidR="00D15405" w:rsidRPr="001A0BE1" w:rsidRDefault="00D15405" w:rsidP="00713D7D">
      <w:pPr>
        <w:pStyle w:val="Listeafsnit"/>
        <w:numPr>
          <w:ilvl w:val="0"/>
          <w:numId w:val="7"/>
        </w:numPr>
        <w:tabs>
          <w:tab w:val="right" w:pos="10200"/>
        </w:tabs>
        <w:jc w:val="both"/>
        <w:rPr>
          <w:rFonts w:asciiTheme="majorHAnsi" w:hAnsiTheme="majorHAnsi" w:cstheme="majorHAnsi"/>
          <w:b/>
          <w:sz w:val="28"/>
          <w:szCs w:val="28"/>
        </w:rPr>
      </w:pPr>
      <w:r w:rsidRPr="001A0BE1">
        <w:rPr>
          <w:rFonts w:asciiTheme="majorHAnsi" w:hAnsiTheme="majorHAnsi" w:cstheme="majorHAnsi"/>
          <w:b/>
        </w:rPr>
        <w:t>Undertegnede ansættelsesmyndighed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5094"/>
      </w:tblGrid>
      <w:tr w:rsidR="00950E5B" w:rsidRPr="00783D95" w14:paraId="56F3835E" w14:textId="77777777" w:rsidTr="00425312">
        <w:trPr>
          <w:trHeight w:val="460"/>
        </w:trPr>
        <w:tc>
          <w:tcPr>
            <w:tcW w:w="5094" w:type="dxa"/>
            <w:vAlign w:val="bottom"/>
          </w:tcPr>
          <w:p w14:paraId="5AFE6D6A" w14:textId="77777777" w:rsidR="00950E5B" w:rsidRPr="00713D7D" w:rsidRDefault="00950E5B" w:rsidP="00D15405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5094" w:type="dxa"/>
            <w:vAlign w:val="bottom"/>
          </w:tcPr>
          <w:p w14:paraId="6DB86B26" w14:textId="77777777" w:rsidR="00950E5B" w:rsidRPr="00F72A8E" w:rsidRDefault="00950E5B" w:rsidP="00425312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950E5B" w:rsidRPr="00783D95" w14:paraId="04E405A1" w14:textId="77777777" w:rsidTr="00425312">
        <w:tc>
          <w:tcPr>
            <w:tcW w:w="5094" w:type="dxa"/>
            <w:tcBorders>
              <w:top w:val="single" w:sz="4" w:space="0" w:color="auto"/>
            </w:tcBorders>
          </w:tcPr>
          <w:p w14:paraId="5703A302" w14:textId="77777777" w:rsidR="00950E5B" w:rsidRPr="00783D95" w:rsidRDefault="00950E5B" w:rsidP="00425312">
            <w:pPr>
              <w:rPr>
                <w:rFonts w:ascii="Arial" w:hAnsi="Arial" w:cs="Arial"/>
                <w:sz w:val="14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20"/>
                <w:lang w:val="da-DK"/>
              </w:rPr>
              <w:t>Navn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14:paraId="41917937" w14:textId="77777777" w:rsidR="00950E5B" w:rsidRPr="00783D95" w:rsidRDefault="00950E5B" w:rsidP="00425312">
            <w:pPr>
              <w:rPr>
                <w:rFonts w:ascii="Arial" w:hAnsi="Arial" w:cs="Arial"/>
                <w:sz w:val="14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20"/>
                <w:lang w:val="da-DK"/>
              </w:rPr>
              <w:t>Adresse og telefon</w:t>
            </w:r>
          </w:p>
        </w:tc>
      </w:tr>
    </w:tbl>
    <w:p w14:paraId="3AB8B260" w14:textId="71E9A1A9" w:rsidR="00950E5B" w:rsidRDefault="00AB78DB" w:rsidP="00950E5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51D783C" w14:textId="56CB76D6" w:rsidR="00950E5B" w:rsidRPr="006D6DC7" w:rsidRDefault="00950E5B" w:rsidP="00713D7D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6D6DC7">
        <w:rPr>
          <w:rFonts w:asciiTheme="majorHAnsi" w:hAnsiTheme="majorHAnsi" w:cstheme="majorHAnsi"/>
          <w:b/>
        </w:rPr>
        <w:t>Ansætter hermed</w:t>
      </w:r>
    </w:p>
    <w:tbl>
      <w:tblPr>
        <w:tblStyle w:val="Tabel-Gitter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5094"/>
      </w:tblGrid>
      <w:tr w:rsidR="00950E5B" w:rsidRPr="00783D95" w14:paraId="49D4D9ED" w14:textId="77777777" w:rsidTr="00CE4D11">
        <w:trPr>
          <w:trHeight w:val="460"/>
        </w:trPr>
        <w:tc>
          <w:tcPr>
            <w:tcW w:w="5094" w:type="dxa"/>
            <w:vAlign w:val="bottom"/>
          </w:tcPr>
          <w:p w14:paraId="169A80B9" w14:textId="4BFE4E43" w:rsidR="00950E5B" w:rsidRPr="00F72A8E" w:rsidRDefault="00950E5B" w:rsidP="00425312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5094" w:type="dxa"/>
            <w:vAlign w:val="bottom"/>
          </w:tcPr>
          <w:p w14:paraId="4048F467" w14:textId="77777777" w:rsidR="00950E5B" w:rsidRPr="00F72A8E" w:rsidRDefault="00950E5B" w:rsidP="00425312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950E5B" w:rsidRPr="00783D95" w14:paraId="732E9993" w14:textId="77777777" w:rsidTr="00CE4D11">
        <w:tc>
          <w:tcPr>
            <w:tcW w:w="5094" w:type="dxa"/>
            <w:tcBorders>
              <w:top w:val="single" w:sz="4" w:space="0" w:color="auto"/>
            </w:tcBorders>
          </w:tcPr>
          <w:p w14:paraId="05B93005" w14:textId="77777777" w:rsidR="00950E5B" w:rsidRPr="00783D95" w:rsidRDefault="00950E5B" w:rsidP="00425312">
            <w:pPr>
              <w:rPr>
                <w:rFonts w:ascii="Arial" w:hAnsi="Arial" w:cs="Arial"/>
                <w:sz w:val="14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14"/>
                <w:lang w:val="da-DK"/>
              </w:rPr>
              <w:t>Medarbejderens fulde navn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14:paraId="2C73D7E8" w14:textId="77777777" w:rsidR="00950E5B" w:rsidRPr="00783D95" w:rsidRDefault="00950E5B" w:rsidP="00425312">
            <w:pPr>
              <w:rPr>
                <w:rFonts w:ascii="Arial" w:hAnsi="Arial" w:cs="Arial"/>
                <w:sz w:val="14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20"/>
                <w:lang w:val="da-DK"/>
              </w:rPr>
              <w:t>Adresse</w:t>
            </w:r>
          </w:p>
        </w:tc>
      </w:tr>
      <w:tr w:rsidR="00950E5B" w:rsidRPr="00783D95" w14:paraId="32C70BB6" w14:textId="77777777" w:rsidTr="00CE4D11">
        <w:trPr>
          <w:trHeight w:val="460"/>
        </w:trPr>
        <w:tc>
          <w:tcPr>
            <w:tcW w:w="5094" w:type="dxa"/>
            <w:vAlign w:val="bottom"/>
          </w:tcPr>
          <w:p w14:paraId="5DC68261" w14:textId="77777777" w:rsidR="00950E5B" w:rsidRPr="00F72A8E" w:rsidRDefault="00950E5B" w:rsidP="00425312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5094" w:type="dxa"/>
            <w:vAlign w:val="bottom"/>
          </w:tcPr>
          <w:p w14:paraId="2384A552" w14:textId="77777777" w:rsidR="00950E5B" w:rsidRPr="00F72A8E" w:rsidRDefault="00950E5B" w:rsidP="00425312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950E5B" w:rsidRPr="00783D95" w14:paraId="6068229D" w14:textId="77777777" w:rsidTr="00CE4D11">
        <w:tc>
          <w:tcPr>
            <w:tcW w:w="5094" w:type="dxa"/>
            <w:tcBorders>
              <w:top w:val="single" w:sz="4" w:space="0" w:color="auto"/>
            </w:tcBorders>
          </w:tcPr>
          <w:p w14:paraId="1919258D" w14:textId="77777777" w:rsidR="00950E5B" w:rsidRPr="00783D95" w:rsidRDefault="00950E5B" w:rsidP="00425312">
            <w:pPr>
              <w:rPr>
                <w:rFonts w:ascii="Arial" w:hAnsi="Arial" w:cs="Arial"/>
                <w:sz w:val="14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14"/>
                <w:lang w:val="da-DK"/>
              </w:rPr>
              <w:t>Cpr.nr.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14:paraId="74C2634B" w14:textId="249398EE" w:rsidR="00950E5B" w:rsidRPr="00783D95" w:rsidRDefault="00950E5B" w:rsidP="00425312">
            <w:pPr>
              <w:rPr>
                <w:rFonts w:ascii="Arial" w:hAnsi="Arial" w:cs="Arial"/>
                <w:sz w:val="14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20"/>
                <w:lang w:val="da-DK"/>
              </w:rPr>
              <w:t>Telefon</w:t>
            </w:r>
          </w:p>
        </w:tc>
      </w:tr>
    </w:tbl>
    <w:p w14:paraId="7F78359E" w14:textId="03EF1949" w:rsidR="00950E5B" w:rsidRDefault="00950E5B" w:rsidP="00950E5B">
      <w:pPr>
        <w:spacing w:after="0" w:line="240" w:lineRule="auto"/>
        <w:rPr>
          <w:rFonts w:ascii="Arial" w:hAnsi="Arial" w:cs="Arial"/>
          <w:sz w:val="20"/>
        </w:rPr>
      </w:pPr>
    </w:p>
    <w:p w14:paraId="3243A5D6" w14:textId="4FC97EEB" w:rsidR="00950E5B" w:rsidRDefault="00B95445" w:rsidP="00950E5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950E5B" w:rsidRPr="00783D95">
        <w:rPr>
          <w:rFonts w:ascii="Arial" w:hAnsi="Arial" w:cs="Arial"/>
          <w:sz w:val="20"/>
        </w:rPr>
        <w:t>om</w:t>
      </w:r>
    </w:p>
    <w:p w14:paraId="28024C70" w14:textId="77777777" w:rsidR="00B95445" w:rsidRDefault="00B95445" w:rsidP="00950E5B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el-Gitter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950E5B" w14:paraId="24925C5A" w14:textId="77777777" w:rsidTr="00425312">
        <w:trPr>
          <w:trHeight w:val="300"/>
        </w:trPr>
        <w:tc>
          <w:tcPr>
            <w:tcW w:w="10188" w:type="dxa"/>
            <w:tcBorders>
              <w:bottom w:val="single" w:sz="4" w:space="0" w:color="auto"/>
            </w:tcBorders>
            <w:vAlign w:val="bottom"/>
          </w:tcPr>
          <w:p w14:paraId="683DC3ED" w14:textId="77777777" w:rsidR="00950E5B" w:rsidRDefault="00950E5B" w:rsidP="00425312">
            <w:pPr>
              <w:rPr>
                <w:rFonts w:ascii="Arial" w:hAnsi="Arial" w:cs="Arial"/>
                <w:sz w:val="20"/>
                <w:lang w:val="da-DK"/>
              </w:rPr>
            </w:pPr>
          </w:p>
        </w:tc>
      </w:tr>
      <w:tr w:rsidR="00950E5B" w:rsidRPr="00171D9C" w14:paraId="4172DFCD" w14:textId="77777777" w:rsidTr="00425312">
        <w:tc>
          <w:tcPr>
            <w:tcW w:w="10188" w:type="dxa"/>
            <w:tcBorders>
              <w:top w:val="single" w:sz="4" w:space="0" w:color="auto"/>
            </w:tcBorders>
          </w:tcPr>
          <w:p w14:paraId="1DEDA8D6" w14:textId="77777777" w:rsidR="00950E5B" w:rsidRDefault="00950E5B" w:rsidP="00425312">
            <w:pPr>
              <w:rPr>
                <w:rFonts w:ascii="Arial" w:hAnsi="Arial" w:cs="Arial"/>
                <w:sz w:val="20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14"/>
                <w:lang w:val="da-DK"/>
              </w:rPr>
              <w:t>Angiv stillingsbetegnelse eller beskrivelse af arbejdet</w:t>
            </w:r>
          </w:p>
        </w:tc>
      </w:tr>
    </w:tbl>
    <w:p w14:paraId="6F008EF1" w14:textId="5ABA4E64" w:rsidR="00950E5B" w:rsidRDefault="00950E5B" w:rsidP="00950E5B">
      <w:pPr>
        <w:spacing w:after="0" w:line="240" w:lineRule="auto"/>
        <w:rPr>
          <w:rFonts w:ascii="Arial" w:hAnsi="Arial" w:cs="Arial"/>
          <w:sz w:val="20"/>
        </w:rPr>
      </w:pPr>
    </w:p>
    <w:p w14:paraId="029E14C3" w14:textId="77777777" w:rsidR="00C05ECE" w:rsidRDefault="00C05ECE" w:rsidP="00C05ECE">
      <w:pPr>
        <w:rPr>
          <w:rFonts w:ascii="Arial" w:hAnsi="Arial" w:cs="Arial"/>
          <w:sz w:val="20"/>
          <w:szCs w:val="20"/>
        </w:rPr>
      </w:pPr>
      <w:r w:rsidRPr="00411601">
        <w:rPr>
          <w:rFonts w:ascii="Arial" w:hAnsi="Arial" w:cs="Arial"/>
          <w:sz w:val="20"/>
          <w:szCs w:val="20"/>
        </w:rPr>
        <w:t>i henhold til</w:t>
      </w:r>
      <w:r>
        <w:rPr>
          <w:rFonts w:ascii="Arial" w:hAnsi="Arial" w:cs="Arial"/>
          <w:sz w:val="20"/>
          <w:szCs w:val="20"/>
        </w:rPr>
        <w:t>:</w:t>
      </w:r>
      <w:r w:rsidRPr="00411601">
        <w:rPr>
          <w:rFonts w:ascii="Arial" w:hAnsi="Arial" w:cs="Arial"/>
          <w:sz w:val="20"/>
          <w:szCs w:val="20"/>
        </w:rPr>
        <w:t xml:space="preserve"> </w:t>
      </w:r>
    </w:p>
    <w:p w14:paraId="5E9143E1" w14:textId="77777777" w:rsidR="00C05ECE" w:rsidRDefault="00C05ECE" w:rsidP="00C05E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814CE9">
        <w:rPr>
          <w:rFonts w:ascii="Arial" w:hAnsi="Arial" w:cs="Arial"/>
          <w:sz w:val="20"/>
          <w:szCs w:val="20"/>
          <w:highlight w:val="yellow"/>
        </w:rPr>
        <w:t>ALTERNATIV 1</w:t>
      </w:r>
      <w:r>
        <w:rPr>
          <w:rFonts w:ascii="Arial" w:hAnsi="Arial" w:cs="Arial"/>
          <w:sz w:val="20"/>
          <w:szCs w:val="20"/>
        </w:rPr>
        <w:t>: O</w:t>
      </w:r>
      <w:r w:rsidRPr="00411601">
        <w:rPr>
          <w:rFonts w:ascii="Arial" w:hAnsi="Arial" w:cs="Arial"/>
          <w:sz w:val="20"/>
          <w:szCs w:val="20"/>
        </w:rPr>
        <w:t>verenskomsten/fællesoverenskomsten mellem</w:t>
      </w:r>
      <w:r w:rsidRPr="00783D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Finansministeriet</w:t>
      </w:r>
      <w:r w:rsidRPr="009B60AC">
        <w:rPr>
          <w:rFonts w:ascii="Arial" w:hAnsi="Arial" w:cs="Arial"/>
          <w:sz w:val="20"/>
          <w:szCs w:val="20"/>
        </w:rPr>
        <w:t xml:space="preserve"> og</w:t>
      </w:r>
      <w:r>
        <w:rPr>
          <w:rFonts w:ascii="Arial" w:hAnsi="Arial" w:cs="Arial"/>
          <w:sz w:val="20"/>
          <w:szCs w:val="20"/>
        </w:rPr>
        <w:t xml:space="preserve"> [</w:t>
      </w:r>
      <w:r w:rsidRPr="00E03A77">
        <w:rPr>
          <w:rFonts w:ascii="Arial" w:hAnsi="Arial" w:cs="Arial"/>
          <w:sz w:val="20"/>
          <w:szCs w:val="20"/>
          <w:highlight w:val="yellow"/>
        </w:rPr>
        <w:t>indsæt forhandlingsberettiget organisation</w:t>
      </w:r>
      <w:r>
        <w:rPr>
          <w:rFonts w:ascii="Arial" w:hAnsi="Arial" w:cs="Arial"/>
          <w:sz w:val="20"/>
          <w:szCs w:val="20"/>
        </w:rPr>
        <w:t xml:space="preserve">] samt </w:t>
      </w:r>
      <w:r w:rsidRPr="00C45110">
        <w:rPr>
          <w:rFonts w:ascii="Arial" w:hAnsi="Arial" w:cs="Arial"/>
          <w:sz w:val="20"/>
          <w:szCs w:val="20"/>
        </w:rPr>
        <w:t>organisationsaftalen mellem Finansministerie</w:t>
      </w:r>
      <w:r>
        <w:rPr>
          <w:rFonts w:ascii="Arial" w:hAnsi="Arial" w:cs="Arial"/>
          <w:sz w:val="20"/>
          <w:szCs w:val="20"/>
        </w:rPr>
        <w:t xml:space="preserve">t og </w:t>
      </w:r>
      <w:r w:rsidRPr="00E03A77">
        <w:rPr>
          <w:rFonts w:ascii="Arial" w:hAnsi="Arial" w:cs="Arial"/>
          <w:sz w:val="20"/>
          <w:szCs w:val="20"/>
          <w:highlight w:val="yellow"/>
        </w:rPr>
        <w:t>[indsæt forhandlingsberettiget organisation</w:t>
      </w:r>
      <w:r>
        <w:rPr>
          <w:rFonts w:ascii="Arial" w:hAnsi="Arial" w:cs="Arial"/>
          <w:sz w:val="20"/>
          <w:szCs w:val="20"/>
        </w:rPr>
        <w:t>]</w:t>
      </w:r>
    </w:p>
    <w:p w14:paraId="60FB0135" w14:textId="7EFB2A37" w:rsidR="00C05ECE" w:rsidRPr="00CD7318" w:rsidRDefault="00C05ECE" w:rsidP="00C05ECE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Overenskomsten/fællesoverenskomsten og organisationsaftalen kan findes på </w:t>
      </w:r>
      <w:r w:rsidR="00CD6620">
        <w:rPr>
          <w:rFonts w:ascii="Arial" w:hAnsi="Arial" w:cs="Arial"/>
          <w:sz w:val="20"/>
          <w:szCs w:val="20"/>
        </w:rPr>
        <w:t xml:space="preserve"> Medarbejder- og Kompetencestyrelsens hjemmeside.</w:t>
      </w:r>
    </w:p>
    <w:p w14:paraId="5F70DC3D" w14:textId="55ADA658" w:rsidR="00C05ECE" w:rsidRDefault="00C05ECE" w:rsidP="00C05ECE">
      <w:pPr>
        <w:spacing w:after="0" w:line="240" w:lineRule="auto"/>
        <w:rPr>
          <w:rFonts w:ascii="Arial" w:hAnsi="Arial" w:cs="Arial"/>
          <w:sz w:val="20"/>
        </w:rPr>
      </w:pPr>
      <w:r w:rsidRPr="000B3207">
        <w:t>[</w:t>
      </w:r>
      <w:r w:rsidRPr="000B3207">
        <w:rPr>
          <w:highlight w:val="yellow"/>
        </w:rPr>
        <w:t>ALTERNATIV 2:</w:t>
      </w:r>
      <w:r w:rsidRPr="000B3207">
        <w:t xml:space="preserve"> </w:t>
      </w:r>
      <w:r w:rsidRPr="000B3207">
        <w:rPr>
          <w:rFonts w:ascii="Arial" w:hAnsi="Arial" w:cs="Arial"/>
          <w:sz w:val="20"/>
          <w:szCs w:val="20"/>
        </w:rPr>
        <w:t>Bekendtgørelse nr. 101 af 01/02 2007 om ansættelsesvilkår for tjenestemandslignende ansatte ved institutioner for erhvervsrettet uddannelse og kostafdelinger med senere ændringer</w:t>
      </w:r>
      <w:r>
        <w:rPr>
          <w:rFonts w:ascii="Arial" w:hAnsi="Arial" w:cs="Arial"/>
          <w:sz w:val="20"/>
          <w:szCs w:val="20"/>
        </w:rPr>
        <w:t xml:space="preserve"> (”ansættelsesbekendtgørelsen”)</w:t>
      </w:r>
      <w:r w:rsidRPr="000B3207">
        <w:rPr>
          <w:rFonts w:ascii="Arial" w:hAnsi="Arial" w:cs="Arial"/>
          <w:sz w:val="20"/>
          <w:szCs w:val="20"/>
        </w:rPr>
        <w:t xml:space="preserve"> samt lønaftaler indgået mellem </w:t>
      </w:r>
      <w:r>
        <w:rPr>
          <w:rFonts w:ascii="Arial" w:hAnsi="Arial" w:cs="Arial"/>
          <w:sz w:val="20"/>
          <w:szCs w:val="20"/>
        </w:rPr>
        <w:t>Finansministeriet og [</w:t>
      </w:r>
      <w:r w:rsidRPr="00E03A77">
        <w:rPr>
          <w:rFonts w:ascii="Arial" w:hAnsi="Arial" w:cs="Arial"/>
          <w:sz w:val="20"/>
          <w:szCs w:val="20"/>
          <w:highlight w:val="yellow"/>
        </w:rPr>
        <w:t>indsæt forhandlingsberettiget organisation</w:t>
      </w:r>
      <w:r w:rsidRPr="000B3207">
        <w:t>]</w:t>
      </w:r>
      <w:r>
        <w:t>.</w:t>
      </w:r>
      <w:r w:rsidR="005D0C2D">
        <w:t>]</w:t>
      </w:r>
    </w:p>
    <w:p w14:paraId="2A115755" w14:textId="77777777" w:rsidR="00C05ECE" w:rsidRDefault="00C05ECE" w:rsidP="00950E5B">
      <w:pPr>
        <w:spacing w:after="0" w:line="240" w:lineRule="auto"/>
        <w:rPr>
          <w:rFonts w:ascii="Arial" w:hAnsi="Arial" w:cs="Arial"/>
          <w:sz w:val="20"/>
        </w:rPr>
      </w:pPr>
    </w:p>
    <w:p w14:paraId="404E9EDE" w14:textId="77777777" w:rsidR="00AB78DB" w:rsidRPr="00783D95" w:rsidRDefault="00AB78DB" w:rsidP="00950E5B">
      <w:pPr>
        <w:spacing w:after="0" w:line="240" w:lineRule="auto"/>
        <w:rPr>
          <w:rFonts w:ascii="Arial" w:hAnsi="Arial" w:cs="Arial"/>
          <w:sz w:val="20"/>
        </w:rPr>
      </w:pPr>
    </w:p>
    <w:p w14:paraId="74344607" w14:textId="77777777" w:rsidR="00E34E42" w:rsidRDefault="00E34E42" w:rsidP="00531C6A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</w:rPr>
      </w:pPr>
      <w:bookmarkStart w:id="0" w:name="_Ref138923783"/>
      <w:r w:rsidRPr="00713D7D">
        <w:rPr>
          <w:rFonts w:asciiTheme="majorHAnsi" w:hAnsiTheme="majorHAnsi" w:cstheme="majorHAnsi"/>
          <w:b/>
        </w:rPr>
        <w:t>Tiltrædelse</w:t>
      </w:r>
      <w:bookmarkEnd w:id="0"/>
    </w:p>
    <w:p w14:paraId="19875352" w14:textId="77777777" w:rsidR="00F71CC7" w:rsidRDefault="00F71CC7" w:rsidP="00F71CC7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CAB7C27" w14:textId="13E028BB" w:rsidR="00F71CC7" w:rsidRDefault="00F71CC7" w:rsidP="00F71CC7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71CC7">
        <w:rPr>
          <w:rFonts w:ascii="Arial" w:hAnsi="Arial" w:cs="Arial"/>
          <w:bCs/>
          <w:sz w:val="20"/>
          <w:szCs w:val="20"/>
        </w:rPr>
        <w:t xml:space="preserve">Ansættelsen sker med virkning fra: </w:t>
      </w:r>
    </w:p>
    <w:p w14:paraId="4BD34B73" w14:textId="77777777" w:rsidR="00B95445" w:rsidRDefault="00B95445" w:rsidP="00F71CC7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95445" w:rsidRPr="00224A26" w14:paraId="6055B55A" w14:textId="77777777" w:rsidTr="00713D7D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6194E" w14:textId="2FBC18AB" w:rsidR="00B95445" w:rsidRPr="00224A26" w:rsidRDefault="00B95445" w:rsidP="00425312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95445" w:rsidRPr="00224A26" w14:paraId="6381E896" w14:textId="77777777" w:rsidTr="00713D7D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A85F5" w14:textId="209083B7" w:rsidR="00B95445" w:rsidRPr="00224A26" w:rsidRDefault="00B95445" w:rsidP="00713D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13D7D">
              <w:rPr>
                <w:rFonts w:ascii="Arial" w:hAnsi="Arial" w:cs="Arial"/>
                <w:sz w:val="14"/>
                <w:szCs w:val="14"/>
              </w:rPr>
              <w:t>Angiv ansættelsesforholdets begyndelsestidspunkt</w:t>
            </w:r>
            <w:r w:rsidRPr="00BE33DE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</w:p>
        </w:tc>
      </w:tr>
    </w:tbl>
    <w:p w14:paraId="54930FB6" w14:textId="4513AA72" w:rsidR="00B95445" w:rsidRPr="00BE33DE" w:rsidRDefault="00B95445" w:rsidP="00B9544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before="60" w:line="276" w:lineRule="auto"/>
        <w:rPr>
          <w:rFonts w:asciiTheme="majorHAnsi" w:hAnsiTheme="majorHAnsi" w:cstheme="majorHAnsi"/>
          <w:sz w:val="16"/>
          <w:szCs w:val="16"/>
        </w:rPr>
      </w:pPr>
      <w:r w:rsidRPr="00296D79">
        <w:rPr>
          <w:rFonts w:asciiTheme="majorHAnsi" w:hAnsiTheme="majorHAnsi" w:cstheme="majorHAnsi"/>
          <w:sz w:val="14"/>
          <w:szCs w:val="14"/>
        </w:rPr>
        <w:tab/>
      </w:r>
      <w:r w:rsidRPr="00BE33DE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21390659" w14:textId="77777777" w:rsidR="005D0C2D" w:rsidRPr="000B3207" w:rsidRDefault="005D0C2D" w:rsidP="005D0C2D">
      <w:pPr>
        <w:tabs>
          <w:tab w:val="left" w:pos="2432"/>
          <w:tab w:val="left" w:pos="3483"/>
          <w:tab w:val="left" w:pos="4551"/>
        </w:tabs>
        <w:spacing w:line="276" w:lineRule="auto"/>
        <w:rPr>
          <w:rFonts w:ascii="Arial" w:hAnsi="Arial" w:cs="Arial"/>
          <w:color w:val="3D3D3D"/>
          <w:w w:val="110"/>
          <w:position w:val="1"/>
          <w:sz w:val="20"/>
          <w:szCs w:val="20"/>
        </w:rPr>
      </w:pPr>
      <w:r w:rsidRPr="000B3207">
        <w:rPr>
          <w:rFonts w:ascii="Arial" w:hAnsi="Arial" w:cs="Arial"/>
          <w:color w:val="3D3D3D"/>
          <w:w w:val="110"/>
          <w:sz w:val="20"/>
          <w:szCs w:val="20"/>
        </w:rPr>
        <w:lastRenderedPageBreak/>
        <w:t>Ansættelsen</w:t>
      </w:r>
      <w:r w:rsidRPr="000B3207">
        <w:rPr>
          <w:rFonts w:ascii="Arial" w:hAnsi="Arial" w:cs="Arial"/>
          <w:color w:val="3D3D3D"/>
          <w:spacing w:val="1"/>
          <w:w w:val="110"/>
          <w:sz w:val="20"/>
          <w:szCs w:val="20"/>
        </w:rPr>
        <w:t xml:space="preserve"> </w:t>
      </w:r>
      <w:r w:rsidRPr="000B3207">
        <w:rPr>
          <w:rFonts w:ascii="Arial" w:hAnsi="Arial" w:cs="Arial"/>
          <w:color w:val="2D2D2D"/>
          <w:w w:val="110"/>
          <w:sz w:val="20"/>
          <w:szCs w:val="20"/>
        </w:rPr>
        <w:t>er</w:t>
      </w:r>
      <w:r>
        <w:rPr>
          <w:rFonts w:ascii="Arial" w:hAnsi="Arial" w:cs="Arial"/>
          <w:color w:val="2D2D2D"/>
          <w:w w:val="110"/>
          <w:sz w:val="20"/>
          <w:szCs w:val="20"/>
        </w:rPr>
        <w:tab/>
      </w:r>
      <w:r w:rsidRPr="000B3207">
        <w:rPr>
          <w:rFonts w:ascii="Arial" w:hAnsi="Arial" w:cs="Arial"/>
          <w:color w:val="3D3D3D"/>
          <w:w w:val="110"/>
          <w:sz w:val="20"/>
          <w:szCs w:val="20"/>
        </w:rPr>
        <w:t>□</w:t>
      </w:r>
      <w:r>
        <w:rPr>
          <w:rFonts w:ascii="Arial" w:hAnsi="Arial" w:cs="Arial"/>
          <w:color w:val="3D3D3D"/>
          <w:w w:val="110"/>
          <w:sz w:val="20"/>
          <w:szCs w:val="20"/>
        </w:rPr>
        <w:t xml:space="preserve"> </w:t>
      </w:r>
      <w:r w:rsidRPr="000B3207">
        <w:rPr>
          <w:rFonts w:ascii="Arial" w:hAnsi="Arial" w:cs="Arial"/>
          <w:color w:val="3D3D3D"/>
          <w:w w:val="110"/>
          <w:sz w:val="20"/>
          <w:szCs w:val="20"/>
        </w:rPr>
        <w:t>varig</w:t>
      </w:r>
      <w:r w:rsidRPr="000B3207">
        <w:rPr>
          <w:rFonts w:ascii="Arial" w:hAnsi="Arial" w:cs="Arial"/>
          <w:color w:val="3D3D3D"/>
          <w:w w:val="110"/>
          <w:sz w:val="20"/>
          <w:szCs w:val="20"/>
        </w:rPr>
        <w:tab/>
      </w:r>
      <w:r w:rsidRPr="000B3207">
        <w:rPr>
          <w:rFonts w:ascii="Arial" w:hAnsi="Arial" w:cs="Arial"/>
          <w:color w:val="3D3D3D"/>
          <w:w w:val="110"/>
          <w:position w:val="1"/>
          <w:sz w:val="20"/>
          <w:szCs w:val="20"/>
        </w:rPr>
        <w:t>eller</w:t>
      </w:r>
      <w:r w:rsidRPr="000B3207">
        <w:rPr>
          <w:rFonts w:ascii="Arial" w:hAnsi="Arial" w:cs="Arial"/>
          <w:color w:val="3D3D3D"/>
          <w:w w:val="110"/>
          <w:position w:val="1"/>
          <w:sz w:val="20"/>
          <w:szCs w:val="20"/>
        </w:rPr>
        <w:tab/>
      </w:r>
      <w:r w:rsidRPr="000B3207">
        <w:rPr>
          <w:rFonts w:ascii="Arial" w:hAnsi="Arial" w:cs="Arial"/>
          <w:color w:val="3D3D3D"/>
          <w:spacing w:val="-3"/>
          <w:w w:val="110"/>
          <w:position w:val="1"/>
          <w:sz w:val="20"/>
          <w:szCs w:val="20"/>
        </w:rPr>
        <w:t>□</w:t>
      </w:r>
      <w:r>
        <w:rPr>
          <w:rFonts w:ascii="Arial" w:hAnsi="Arial" w:cs="Arial"/>
          <w:color w:val="3D3D3D"/>
          <w:spacing w:val="-3"/>
          <w:w w:val="110"/>
          <w:position w:val="1"/>
          <w:sz w:val="20"/>
          <w:szCs w:val="20"/>
        </w:rPr>
        <w:t xml:space="preserve"> </w:t>
      </w:r>
      <w:r w:rsidRPr="000B3207">
        <w:rPr>
          <w:rFonts w:ascii="Arial" w:hAnsi="Arial" w:cs="Arial"/>
          <w:color w:val="3D3D3D"/>
          <w:spacing w:val="-3"/>
          <w:w w:val="110"/>
          <w:position w:val="1"/>
          <w:sz w:val="20"/>
          <w:szCs w:val="20"/>
        </w:rPr>
        <w:t xml:space="preserve">åremål </w:t>
      </w:r>
      <w:r w:rsidRPr="000B3207">
        <w:rPr>
          <w:rFonts w:ascii="Arial" w:hAnsi="Arial" w:cs="Arial"/>
          <w:color w:val="3D3D3D"/>
          <w:w w:val="110"/>
          <w:position w:val="1"/>
          <w:sz w:val="20"/>
          <w:szCs w:val="20"/>
        </w:rPr>
        <w:t>(åremålsvilkårene angives i en særskilt</w:t>
      </w:r>
      <w:r w:rsidRPr="000B3207">
        <w:rPr>
          <w:rFonts w:ascii="Arial" w:hAnsi="Arial" w:cs="Arial"/>
          <w:color w:val="3D3D3D"/>
          <w:spacing w:val="-25"/>
          <w:w w:val="110"/>
          <w:position w:val="1"/>
          <w:sz w:val="20"/>
          <w:szCs w:val="20"/>
        </w:rPr>
        <w:t xml:space="preserve"> </w:t>
      </w:r>
      <w:r w:rsidRPr="000B3207">
        <w:rPr>
          <w:rFonts w:ascii="Arial" w:hAnsi="Arial" w:cs="Arial"/>
          <w:color w:val="3D3D3D"/>
          <w:w w:val="110"/>
          <w:position w:val="1"/>
          <w:sz w:val="20"/>
          <w:szCs w:val="20"/>
        </w:rPr>
        <w:t>lønaftale)</w:t>
      </w:r>
    </w:p>
    <w:p w14:paraId="7F693579" w14:textId="77777777" w:rsidR="005D0C2D" w:rsidRDefault="005D0C2D" w:rsidP="005D0C2D">
      <w:pPr>
        <w:tabs>
          <w:tab w:val="left" w:pos="2432"/>
          <w:tab w:val="left" w:pos="3483"/>
          <w:tab w:val="left" w:pos="4551"/>
        </w:tabs>
        <w:spacing w:line="276" w:lineRule="auto"/>
        <w:rPr>
          <w:rFonts w:ascii="Arial" w:hAnsi="Arial" w:cs="Arial"/>
          <w:sz w:val="20"/>
          <w:szCs w:val="20"/>
        </w:rPr>
      </w:pPr>
      <w:r w:rsidRPr="000B3207">
        <w:rPr>
          <w:rFonts w:ascii="Arial" w:hAnsi="Arial" w:cs="Arial"/>
          <w:sz w:val="20"/>
          <w:szCs w:val="20"/>
        </w:rPr>
        <w:t>[</w:t>
      </w:r>
      <w:r w:rsidRPr="000B3207">
        <w:rPr>
          <w:rFonts w:ascii="Arial" w:hAnsi="Arial" w:cs="Arial"/>
          <w:sz w:val="20"/>
          <w:szCs w:val="20"/>
          <w:highlight w:val="yellow"/>
        </w:rPr>
        <w:t>VALGFRIT ALTERNATIV 1</w:t>
      </w:r>
      <w:r w:rsidRPr="000B3207">
        <w:rPr>
          <w:rFonts w:ascii="Arial" w:hAnsi="Arial" w:cs="Arial"/>
          <w:sz w:val="20"/>
          <w:szCs w:val="20"/>
        </w:rPr>
        <w:t xml:space="preserve">: Det er aftalt, at de første 3 måneder af ansættelsen er prøvetid, jf. </w:t>
      </w:r>
      <w:r>
        <w:rPr>
          <w:rFonts w:ascii="Arial" w:hAnsi="Arial" w:cs="Arial"/>
          <w:sz w:val="20"/>
          <w:szCs w:val="20"/>
        </w:rPr>
        <w:t>[</w:t>
      </w:r>
      <w:r w:rsidRPr="00E03A77">
        <w:rPr>
          <w:rFonts w:ascii="Arial" w:hAnsi="Arial" w:cs="Arial"/>
          <w:sz w:val="20"/>
          <w:szCs w:val="20"/>
          <w:highlight w:val="yellow"/>
        </w:rPr>
        <w:t>indsæt overenskomst</w:t>
      </w:r>
      <w:r>
        <w:rPr>
          <w:rFonts w:ascii="Arial" w:hAnsi="Arial" w:cs="Arial"/>
          <w:sz w:val="20"/>
          <w:szCs w:val="20"/>
        </w:rPr>
        <w:t>].]</w:t>
      </w:r>
      <w:r w:rsidRPr="000B3207">
        <w:rPr>
          <w:rFonts w:ascii="Arial" w:hAnsi="Arial" w:cs="Arial"/>
          <w:sz w:val="20"/>
          <w:szCs w:val="20"/>
        </w:rPr>
        <w:t xml:space="preserve"> </w:t>
      </w:r>
    </w:p>
    <w:p w14:paraId="2024ED3F" w14:textId="61EE7400" w:rsidR="00AB78DB" w:rsidRPr="00562ABF" w:rsidRDefault="005D0C2D" w:rsidP="00562A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[</w:t>
      </w:r>
      <w:r w:rsidRPr="003C48F6">
        <w:rPr>
          <w:rFonts w:ascii="Arial" w:hAnsi="Arial" w:cs="Arial"/>
          <w:sz w:val="20"/>
          <w:szCs w:val="20"/>
          <w:highlight w:val="yellow"/>
        </w:rPr>
        <w:t xml:space="preserve">VALGFRIT </w:t>
      </w:r>
      <w:r w:rsidRPr="000B3207">
        <w:rPr>
          <w:rFonts w:ascii="Arial" w:hAnsi="Arial" w:cs="Arial"/>
          <w:sz w:val="20"/>
          <w:szCs w:val="20"/>
          <w:highlight w:val="yellow"/>
        </w:rPr>
        <w:t>ALTERNATIV 2</w:t>
      </w:r>
      <w:r w:rsidRPr="000B3207">
        <w:rPr>
          <w:rFonts w:ascii="Arial" w:hAnsi="Arial" w:cs="Arial"/>
          <w:sz w:val="20"/>
          <w:szCs w:val="20"/>
        </w:rPr>
        <w:t>: Ansættelsen er på prøve med henblik på varig ansættelse i [</w:t>
      </w:r>
      <w:r w:rsidRPr="00E03A77">
        <w:rPr>
          <w:rFonts w:ascii="Arial" w:hAnsi="Arial" w:cs="Arial"/>
          <w:sz w:val="20"/>
          <w:szCs w:val="20"/>
          <w:highlight w:val="yellow"/>
        </w:rPr>
        <w:t>år</w:t>
      </w:r>
      <w:r w:rsidRPr="000B3207">
        <w:rPr>
          <w:rFonts w:ascii="Arial" w:hAnsi="Arial" w:cs="Arial"/>
          <w:sz w:val="20"/>
          <w:szCs w:val="20"/>
        </w:rPr>
        <w:t>], jf.</w:t>
      </w:r>
      <w:r>
        <w:rPr>
          <w:rFonts w:ascii="Arial" w:hAnsi="Arial" w:cs="Arial"/>
          <w:sz w:val="20"/>
          <w:szCs w:val="20"/>
        </w:rPr>
        <w:t xml:space="preserve"> </w:t>
      </w:r>
      <w:r w:rsidRPr="00562ABF">
        <w:rPr>
          <w:rFonts w:ascii="Arial" w:hAnsi="Arial" w:cs="Arial"/>
          <w:bCs/>
        </w:rPr>
        <w:t>ansættelsesbekendtgørelsen.</w:t>
      </w:r>
    </w:p>
    <w:p w14:paraId="11DFCF91" w14:textId="77777777" w:rsidR="00373F2E" w:rsidRDefault="00373F2E" w:rsidP="00373F2E">
      <w:pPr>
        <w:spacing w:after="0" w:line="240" w:lineRule="auto"/>
        <w:rPr>
          <w:rFonts w:ascii="Arial" w:hAnsi="Arial" w:cs="Arial"/>
          <w:b/>
        </w:rPr>
      </w:pPr>
    </w:p>
    <w:p w14:paraId="00CAD18A" w14:textId="77777777" w:rsidR="00AC7363" w:rsidRPr="00562ABF" w:rsidRDefault="00AC7363" w:rsidP="00580C1C">
      <w:pPr>
        <w:spacing w:after="0" w:line="240" w:lineRule="auto"/>
        <w:rPr>
          <w:rFonts w:ascii="Arial" w:hAnsi="Arial" w:cs="Arial"/>
          <w:b/>
        </w:rPr>
      </w:pPr>
    </w:p>
    <w:p w14:paraId="5D6EB0CB" w14:textId="42D204BA" w:rsidR="00950E5B" w:rsidRPr="00562ABF" w:rsidRDefault="00950E5B" w:rsidP="00562ABF">
      <w:pPr>
        <w:pStyle w:val="Listeafsnit"/>
        <w:numPr>
          <w:ilvl w:val="0"/>
          <w:numId w:val="7"/>
        </w:numPr>
        <w:ind w:left="357" w:hanging="357"/>
        <w:contextualSpacing w:val="0"/>
        <w:rPr>
          <w:rFonts w:asciiTheme="majorHAnsi" w:hAnsiTheme="majorHAnsi" w:cstheme="majorHAnsi"/>
          <w:b/>
        </w:rPr>
      </w:pPr>
      <w:r w:rsidRPr="00562ABF">
        <w:rPr>
          <w:rFonts w:asciiTheme="majorHAnsi" w:hAnsiTheme="majorHAnsi" w:cstheme="majorHAnsi"/>
          <w:b/>
        </w:rPr>
        <w:t>Arbejdstid</w:t>
      </w:r>
    </w:p>
    <w:p w14:paraId="6F8F5F22" w14:textId="77777777" w:rsidR="00950E5B" w:rsidRPr="00783D95" w:rsidRDefault="00950E5B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36E792EF" w14:textId="77777777" w:rsidR="00373F2E" w:rsidRPr="00562ABF" w:rsidRDefault="00373F2E" w:rsidP="00562ABF">
      <w:pPr>
        <w:tabs>
          <w:tab w:val="left" w:pos="2432"/>
          <w:tab w:val="left" w:pos="3483"/>
          <w:tab w:val="left" w:pos="4551"/>
        </w:tabs>
        <w:spacing w:line="276" w:lineRule="auto"/>
        <w:rPr>
          <w:rFonts w:ascii="Arial" w:hAnsi="Arial" w:cs="Arial"/>
          <w:color w:val="3D3D3D"/>
          <w:w w:val="110"/>
          <w:sz w:val="20"/>
          <w:szCs w:val="20"/>
        </w:rPr>
      </w:pPr>
      <w:r w:rsidRPr="00562ABF">
        <w:rPr>
          <w:rFonts w:ascii="Arial" w:hAnsi="Arial" w:cs="Arial"/>
          <w:color w:val="3D3D3D"/>
          <w:w w:val="110"/>
          <w:sz w:val="20"/>
          <w:szCs w:val="20"/>
        </w:rPr>
        <w:t>[</w:t>
      </w:r>
      <w:r w:rsidRPr="00562ABF">
        <w:rPr>
          <w:rFonts w:ascii="Arial" w:hAnsi="Arial" w:cs="Arial"/>
          <w:color w:val="3D3D3D"/>
          <w:w w:val="110"/>
          <w:sz w:val="20"/>
          <w:szCs w:val="20"/>
          <w:highlight w:val="yellow"/>
        </w:rPr>
        <w:t>ALTERNATIV 1:</w:t>
      </w:r>
      <w:r w:rsidRPr="00562ABF">
        <w:rPr>
          <w:rFonts w:ascii="Arial" w:hAnsi="Arial" w:cs="Arial"/>
          <w:color w:val="3D3D3D"/>
          <w:w w:val="110"/>
          <w:sz w:val="20"/>
          <w:szCs w:val="20"/>
        </w:rPr>
        <w:t xml:space="preserve"> </w:t>
      </w:r>
      <w:r w:rsidRPr="00DA3FA3">
        <w:rPr>
          <w:rFonts w:ascii="Arial" w:hAnsi="Arial" w:cs="Arial"/>
          <w:color w:val="3D3D3D"/>
          <w:w w:val="110"/>
          <w:sz w:val="20"/>
          <w:szCs w:val="20"/>
        </w:rPr>
        <w:t>Arbejdstiden er indtil videre aftalt til (gennemsnitligt) [antal] timer pr. uge</w:t>
      </w:r>
      <w:r w:rsidRPr="00562ABF">
        <w:rPr>
          <w:rFonts w:ascii="Arial" w:hAnsi="Arial" w:cs="Arial"/>
          <w:color w:val="3D3D3D"/>
          <w:w w:val="110"/>
          <w:sz w:val="20"/>
          <w:szCs w:val="20"/>
        </w:rPr>
        <w:t>.]</w:t>
      </w:r>
    </w:p>
    <w:p w14:paraId="36720682" w14:textId="77777777" w:rsidR="00373F2E" w:rsidRPr="00DA3FA3" w:rsidRDefault="00373F2E" w:rsidP="00562A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FA3">
        <w:rPr>
          <w:rFonts w:ascii="Arial" w:hAnsi="Arial" w:cs="Arial"/>
          <w:sz w:val="20"/>
          <w:szCs w:val="20"/>
        </w:rPr>
        <w:t>[</w:t>
      </w:r>
      <w:r w:rsidRPr="00DA3FA3">
        <w:rPr>
          <w:rFonts w:ascii="Arial" w:hAnsi="Arial" w:cs="Arial"/>
          <w:sz w:val="20"/>
          <w:szCs w:val="20"/>
          <w:highlight w:val="yellow"/>
        </w:rPr>
        <w:t>ALTERNATIV 2</w:t>
      </w:r>
      <w:r w:rsidRPr="00DA3FA3">
        <w:rPr>
          <w:rFonts w:ascii="Arial" w:hAnsi="Arial" w:cs="Arial"/>
          <w:sz w:val="20"/>
          <w:szCs w:val="20"/>
        </w:rPr>
        <w:t>: Normtiden er 1924 timer årligt eller gennemsnitlig 37 timer pr. uge.]</w:t>
      </w:r>
    </w:p>
    <w:p w14:paraId="17373B41" w14:textId="77777777" w:rsidR="00D83BCE" w:rsidRPr="00DA3FA3" w:rsidRDefault="00D83BCE" w:rsidP="00D83B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F410C9" w14:textId="610B7ED7" w:rsidR="00373F2E" w:rsidRPr="00DA3FA3" w:rsidRDefault="00373F2E" w:rsidP="00580C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FA3">
        <w:rPr>
          <w:rFonts w:ascii="Arial" w:hAnsi="Arial" w:cs="Arial"/>
          <w:sz w:val="20"/>
          <w:szCs w:val="20"/>
        </w:rPr>
        <w:t>[</w:t>
      </w:r>
      <w:r w:rsidRPr="00DA3FA3">
        <w:rPr>
          <w:rFonts w:ascii="Arial" w:hAnsi="Arial" w:cs="Arial"/>
          <w:sz w:val="20"/>
          <w:szCs w:val="20"/>
          <w:highlight w:val="yellow"/>
        </w:rPr>
        <w:t>EVENTUELT</w:t>
      </w:r>
      <w:r w:rsidRPr="00DA3FA3">
        <w:rPr>
          <w:rFonts w:ascii="Arial" w:hAnsi="Arial" w:cs="Arial"/>
          <w:sz w:val="20"/>
          <w:szCs w:val="20"/>
        </w:rPr>
        <w:t>: Medarbejderen har pligt til over-/merarbejde</w:t>
      </w:r>
      <w:r w:rsidR="007619D6" w:rsidRPr="00DA3FA3">
        <w:rPr>
          <w:rFonts w:ascii="Arial" w:hAnsi="Arial" w:cs="Arial"/>
          <w:sz w:val="20"/>
          <w:szCs w:val="20"/>
        </w:rPr>
        <w:t xml:space="preserve"> </w:t>
      </w:r>
      <w:r w:rsidR="00B370C8" w:rsidRPr="00DA3FA3">
        <w:rPr>
          <w:rFonts w:ascii="Arial" w:hAnsi="Arial" w:cs="Arial"/>
          <w:sz w:val="20"/>
          <w:szCs w:val="20"/>
          <w:highlight w:val="yellow"/>
        </w:rPr>
        <w:t>indsæt overenskomst</w:t>
      </w:r>
      <w:r w:rsidRPr="00DA3FA3">
        <w:rPr>
          <w:rFonts w:ascii="Arial" w:hAnsi="Arial" w:cs="Arial"/>
          <w:sz w:val="20"/>
          <w:szCs w:val="20"/>
        </w:rPr>
        <w:t>].</w:t>
      </w:r>
    </w:p>
    <w:p w14:paraId="0AD6B3F4" w14:textId="77777777" w:rsidR="00F409D7" w:rsidRPr="00580C1C" w:rsidRDefault="00F409D7" w:rsidP="00580C1C">
      <w:pPr>
        <w:spacing w:after="0" w:line="240" w:lineRule="auto"/>
        <w:rPr>
          <w:rFonts w:ascii="Arial" w:hAnsi="Arial" w:cs="Arial"/>
          <w:b/>
        </w:rPr>
      </w:pPr>
    </w:p>
    <w:p w14:paraId="3EC79D1B" w14:textId="77777777" w:rsidR="00AF4CC0" w:rsidRPr="00580C1C" w:rsidRDefault="00AF4CC0" w:rsidP="00580C1C">
      <w:pPr>
        <w:spacing w:after="0" w:line="240" w:lineRule="auto"/>
        <w:rPr>
          <w:rFonts w:ascii="Arial" w:hAnsi="Arial" w:cs="Arial"/>
          <w:b/>
        </w:rPr>
      </w:pPr>
    </w:p>
    <w:p w14:paraId="1FF67E7E" w14:textId="3168D5AA" w:rsidR="00950E5B" w:rsidRPr="004F62ED" w:rsidRDefault="004F62ED" w:rsidP="004F62ED">
      <w:pPr>
        <w:pStyle w:val="Listeafsnit"/>
        <w:numPr>
          <w:ilvl w:val="0"/>
          <w:numId w:val="7"/>
        </w:numPr>
        <w:ind w:left="357" w:hanging="357"/>
        <w:contextualSpacing w:val="0"/>
        <w:rPr>
          <w:rFonts w:asciiTheme="majorHAnsi" w:hAnsiTheme="majorHAnsi" w:cstheme="majorHAnsi"/>
          <w:b/>
        </w:rPr>
      </w:pPr>
      <w:r w:rsidRPr="004F62ED">
        <w:rPr>
          <w:rFonts w:asciiTheme="majorHAnsi" w:hAnsiTheme="majorHAnsi" w:cstheme="majorHAnsi"/>
          <w:b/>
        </w:rPr>
        <w:t>Ansættelsesområde</w:t>
      </w:r>
    </w:p>
    <w:p w14:paraId="4E5F6C55" w14:textId="77777777" w:rsidR="00950E5B" w:rsidRPr="00562ABF" w:rsidRDefault="00950E5B" w:rsidP="00580C1C">
      <w:pPr>
        <w:spacing w:after="0" w:line="240" w:lineRule="auto"/>
        <w:rPr>
          <w:rFonts w:ascii="Arial" w:hAnsi="Arial" w:cs="Arial"/>
          <w:b/>
        </w:rPr>
      </w:pPr>
    </w:p>
    <w:p w14:paraId="030B7216" w14:textId="1C2681B2" w:rsidR="00950E5B" w:rsidRPr="00451B7E" w:rsidRDefault="00950E5B" w:rsidP="00580C1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62ABF">
        <w:rPr>
          <w:rFonts w:ascii="Arial" w:hAnsi="Arial" w:cs="Arial"/>
          <w:bCs/>
        </w:rPr>
        <w:t>An</w:t>
      </w:r>
      <w:r w:rsidRPr="00451B7E">
        <w:rPr>
          <w:rFonts w:ascii="Arial" w:hAnsi="Arial" w:cs="Arial"/>
          <w:bCs/>
          <w:sz w:val="20"/>
          <w:szCs w:val="20"/>
        </w:rPr>
        <w:t>sættelsesområdet er</w:t>
      </w:r>
      <w:r w:rsidR="00373F2E" w:rsidRPr="00451B7E">
        <w:rPr>
          <w:rFonts w:ascii="Arial" w:hAnsi="Arial" w:cs="Arial"/>
          <w:bCs/>
          <w:sz w:val="20"/>
          <w:szCs w:val="20"/>
        </w:rPr>
        <w:t>:</w:t>
      </w:r>
    </w:p>
    <w:p w14:paraId="69245E14" w14:textId="77777777" w:rsidR="00950E5B" w:rsidRDefault="00950E5B" w:rsidP="00950E5B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950E5B" w14:paraId="54022BB7" w14:textId="77777777" w:rsidTr="00562ABF">
        <w:tc>
          <w:tcPr>
            <w:tcW w:w="9972" w:type="dxa"/>
            <w:tcBorders>
              <w:bottom w:val="single" w:sz="4" w:space="0" w:color="auto"/>
            </w:tcBorders>
          </w:tcPr>
          <w:p w14:paraId="333A05ED" w14:textId="77777777" w:rsidR="00950E5B" w:rsidRPr="00562ABF" w:rsidRDefault="00950E5B" w:rsidP="00562ABF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  <w:lang w:val="da-DK"/>
              </w:rPr>
            </w:pPr>
          </w:p>
        </w:tc>
      </w:tr>
      <w:tr w:rsidR="007F6CAD" w14:paraId="4B52EA0B" w14:textId="77777777" w:rsidTr="00562ABF">
        <w:tc>
          <w:tcPr>
            <w:tcW w:w="9972" w:type="dxa"/>
            <w:tcBorders>
              <w:top w:val="single" w:sz="4" w:space="0" w:color="auto"/>
            </w:tcBorders>
          </w:tcPr>
          <w:p w14:paraId="2976BD8F" w14:textId="04443846" w:rsidR="007F6CAD" w:rsidRPr="00562ABF" w:rsidRDefault="007F6CAD" w:rsidP="00562ABF">
            <w:pPr>
              <w:rPr>
                <w:rFonts w:ascii="Calibri Light" w:hAnsi="Calibri Light" w:cs="Calibri Light"/>
                <w:sz w:val="16"/>
                <w:szCs w:val="16"/>
                <w:lang w:val="da-DK"/>
              </w:rPr>
            </w:pPr>
            <w:r w:rsidRPr="00562ABF">
              <w:rPr>
                <w:rFonts w:ascii="Arial" w:hAnsi="Arial" w:cs="Arial"/>
                <w:sz w:val="14"/>
                <w:szCs w:val="14"/>
                <w:lang w:val="da-DK"/>
              </w:rPr>
              <w:t>Angiv institutionen med evt. tilhørende skoler/afdelinger</w:t>
            </w:r>
          </w:p>
        </w:tc>
      </w:tr>
    </w:tbl>
    <w:p w14:paraId="7253E46B" w14:textId="77777777" w:rsidR="00950E5B" w:rsidRDefault="00950E5B" w:rsidP="00950E5B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15C1EE" w14:textId="77777777" w:rsidR="00950E5B" w:rsidRPr="00FA310E" w:rsidRDefault="00950E5B" w:rsidP="00950E5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4BDAEDE" w14:textId="7CEA7B3E" w:rsidR="00950E5B" w:rsidRPr="004F62ED" w:rsidRDefault="00950E5B" w:rsidP="00562ABF">
      <w:pPr>
        <w:pStyle w:val="Listeafsnit"/>
        <w:numPr>
          <w:ilvl w:val="0"/>
          <w:numId w:val="7"/>
        </w:numPr>
        <w:ind w:left="357" w:hanging="357"/>
        <w:contextualSpacing w:val="0"/>
        <w:rPr>
          <w:rFonts w:asciiTheme="majorHAnsi" w:hAnsiTheme="majorHAnsi" w:cstheme="majorHAnsi"/>
          <w:b/>
        </w:rPr>
      </w:pPr>
      <w:r w:rsidRPr="004F62ED">
        <w:rPr>
          <w:rFonts w:asciiTheme="majorHAnsi" w:hAnsiTheme="majorHAnsi" w:cstheme="majorHAnsi"/>
          <w:b/>
        </w:rPr>
        <w:t>Arbejdssted</w:t>
      </w:r>
    </w:p>
    <w:p w14:paraId="7BEA213C" w14:textId="77777777" w:rsidR="00950E5B" w:rsidRPr="00FA310E" w:rsidRDefault="00950E5B" w:rsidP="00950E5B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6009E98A" w14:textId="77777777" w:rsidR="00950E5B" w:rsidRPr="00783D95" w:rsidRDefault="00000000" w:rsidP="00950E5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b/>
          <w:bCs/>
          <w:sz w:val="8"/>
          <w:szCs w:val="8"/>
        </w:rPr>
      </w:pPr>
      <w:sdt>
        <w:sdtPr>
          <w:rPr>
            <w:rFonts w:ascii="Arial" w:hAnsi="Arial" w:cs="Arial"/>
            <w:sz w:val="20"/>
            <w:szCs w:val="20"/>
          </w:rPr>
          <w:id w:val="-860899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E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0E5B" w:rsidRPr="00783D95">
        <w:rPr>
          <w:rFonts w:ascii="Arial" w:hAnsi="Arial" w:cs="Arial"/>
          <w:sz w:val="20"/>
          <w:szCs w:val="20"/>
        </w:rPr>
        <w:t xml:space="preserve"> Arbejdssted indtil videre</w:t>
      </w:r>
      <w:r w:rsidR="00950E5B" w:rsidRPr="00783D95">
        <w:rPr>
          <w:rFonts w:ascii="Arial" w:hAnsi="Arial" w:cs="Arial"/>
          <w:b/>
          <w:bCs/>
          <w:sz w:val="8"/>
          <w:szCs w:val="8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950E5B" w:rsidRPr="00783D95" w14:paraId="02E8FF18" w14:textId="77777777" w:rsidTr="00425312">
        <w:trPr>
          <w:trHeight w:val="460"/>
        </w:trPr>
        <w:tc>
          <w:tcPr>
            <w:tcW w:w="10188" w:type="dxa"/>
            <w:vAlign w:val="bottom"/>
          </w:tcPr>
          <w:p w14:paraId="77513EF4" w14:textId="77777777" w:rsidR="00950E5B" w:rsidRPr="00783D95" w:rsidRDefault="00950E5B" w:rsidP="00425312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14:paraId="3F8EF749" w14:textId="77777777" w:rsidR="00950E5B" w:rsidRPr="00783D95" w:rsidRDefault="00950E5B" w:rsidP="00950E5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B194DE" w14:textId="77777777" w:rsidR="00950E5B" w:rsidRPr="00783D95" w:rsidRDefault="00000000" w:rsidP="00950E5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969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E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0E5B" w:rsidRPr="00783D95">
        <w:rPr>
          <w:rFonts w:ascii="Arial" w:hAnsi="Arial" w:cs="Arial"/>
          <w:sz w:val="20"/>
          <w:szCs w:val="20"/>
        </w:rPr>
        <w:t xml:space="preserve"> Skiftende arbejdssteder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950E5B" w:rsidRPr="00783D95" w14:paraId="24B145C6" w14:textId="77777777" w:rsidTr="00425312">
        <w:trPr>
          <w:trHeight w:val="460"/>
        </w:trPr>
        <w:tc>
          <w:tcPr>
            <w:tcW w:w="10188" w:type="dxa"/>
            <w:tcBorders>
              <w:bottom w:val="single" w:sz="4" w:space="0" w:color="auto"/>
            </w:tcBorders>
            <w:vAlign w:val="bottom"/>
          </w:tcPr>
          <w:p w14:paraId="39A90854" w14:textId="77777777" w:rsidR="00950E5B" w:rsidRPr="00783D95" w:rsidRDefault="00950E5B" w:rsidP="00425312">
            <w:pPr>
              <w:tabs>
                <w:tab w:val="right" w:leader="dot" w:pos="10200"/>
              </w:tabs>
              <w:rPr>
                <w:rFonts w:ascii="Arial" w:hAnsi="Arial" w:cs="Arial"/>
                <w:sz w:val="20"/>
                <w:szCs w:val="14"/>
                <w:lang w:val="da-DK"/>
              </w:rPr>
            </w:pPr>
          </w:p>
        </w:tc>
      </w:tr>
    </w:tbl>
    <w:p w14:paraId="3FCE8CCE" w14:textId="45B650BD" w:rsidR="00950E5B" w:rsidRDefault="00950E5B" w:rsidP="00950E5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</w:t>
      </w:r>
      <w:r w:rsidRPr="00783D95">
        <w:rPr>
          <w:rFonts w:ascii="Arial" w:hAnsi="Arial" w:cs="Arial"/>
          <w:sz w:val="14"/>
          <w:szCs w:val="14"/>
        </w:rPr>
        <w:t>ngiv fast arbejdssted eller hovedarbejdssted</w:t>
      </w:r>
      <w:r w:rsidR="00623819">
        <w:rPr>
          <w:rFonts w:ascii="Arial" w:hAnsi="Arial" w:cs="Arial"/>
          <w:sz w:val="14"/>
          <w:szCs w:val="14"/>
        </w:rPr>
        <w:t xml:space="preserve"> eller medarbejderen kan selv vælge arbejdssted</w:t>
      </w:r>
    </w:p>
    <w:p w14:paraId="71FC8670" w14:textId="77777777" w:rsidR="00950E5B" w:rsidRDefault="00950E5B" w:rsidP="00950E5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20"/>
          <w:szCs w:val="14"/>
        </w:rPr>
      </w:pPr>
    </w:p>
    <w:p w14:paraId="11B265DD" w14:textId="7D79A575" w:rsidR="00D3599C" w:rsidRPr="005E4729" w:rsidRDefault="00D3599C" w:rsidP="00950E5B">
      <w:pPr>
        <w:tabs>
          <w:tab w:val="right" w:leader="dot" w:pos="1020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E4729">
        <w:rPr>
          <w:rFonts w:cstheme="minorHAnsi"/>
          <w:sz w:val="20"/>
          <w:szCs w:val="20"/>
          <w:highlight w:val="yellow"/>
        </w:rPr>
        <w:t>[FORKLARENDE NOTE</w:t>
      </w:r>
      <w:r w:rsidRPr="005E4729">
        <w:rPr>
          <w:rFonts w:cstheme="minorHAnsi"/>
          <w:sz w:val="20"/>
          <w:szCs w:val="20"/>
        </w:rPr>
        <w:t xml:space="preserve">: </w:t>
      </w:r>
      <w:r w:rsidR="00CB566E" w:rsidRPr="005E4729">
        <w:rPr>
          <w:rFonts w:cstheme="minorHAnsi"/>
          <w:sz w:val="20"/>
          <w:szCs w:val="20"/>
        </w:rPr>
        <w:t>For v</w:t>
      </w:r>
      <w:r w:rsidRPr="005E4729">
        <w:rPr>
          <w:rFonts w:cstheme="minorHAnsi"/>
          <w:sz w:val="20"/>
          <w:szCs w:val="20"/>
        </w:rPr>
        <w:t xml:space="preserve">isse </w:t>
      </w:r>
      <w:r w:rsidR="002459C0" w:rsidRPr="005E4729">
        <w:rPr>
          <w:rFonts w:cstheme="minorHAnsi"/>
          <w:sz w:val="20"/>
          <w:szCs w:val="20"/>
        </w:rPr>
        <w:t xml:space="preserve">kategorier af medarbejdere </w:t>
      </w:r>
      <w:r w:rsidR="002459C0" w:rsidRPr="005E4729">
        <w:rPr>
          <w:rFonts w:cstheme="minorHAnsi"/>
          <w:sz w:val="20"/>
          <w:szCs w:val="20"/>
          <w:u w:val="single"/>
        </w:rPr>
        <w:t>skal</w:t>
      </w:r>
      <w:r w:rsidR="002459C0" w:rsidRPr="005E4729">
        <w:rPr>
          <w:rFonts w:cstheme="minorHAnsi"/>
          <w:sz w:val="20"/>
          <w:szCs w:val="20"/>
        </w:rPr>
        <w:t xml:space="preserve"> </w:t>
      </w:r>
      <w:r w:rsidR="00174310" w:rsidRPr="005E4729">
        <w:rPr>
          <w:rFonts w:cstheme="minorHAnsi"/>
          <w:sz w:val="20"/>
          <w:szCs w:val="20"/>
        </w:rPr>
        <w:t>der fastsættes et hovedarbejdssted</w:t>
      </w:r>
      <w:r w:rsidR="001E1BB3" w:rsidRPr="005E4729">
        <w:rPr>
          <w:rFonts w:cstheme="minorHAnsi"/>
          <w:sz w:val="20"/>
          <w:szCs w:val="20"/>
        </w:rPr>
        <w:t>.</w:t>
      </w:r>
      <w:r w:rsidR="00522572" w:rsidRPr="005E4729">
        <w:rPr>
          <w:rFonts w:cstheme="minorHAnsi"/>
          <w:sz w:val="20"/>
          <w:szCs w:val="20"/>
        </w:rPr>
        <w:t xml:space="preserve"> </w:t>
      </w:r>
      <w:r w:rsidR="001E1BB3" w:rsidRPr="005E4729">
        <w:rPr>
          <w:rFonts w:cstheme="minorHAnsi"/>
          <w:sz w:val="20"/>
          <w:szCs w:val="20"/>
        </w:rPr>
        <w:t>F</w:t>
      </w:r>
      <w:r w:rsidR="00522572" w:rsidRPr="005E4729">
        <w:rPr>
          <w:rFonts w:cstheme="minorHAnsi"/>
          <w:sz w:val="20"/>
          <w:szCs w:val="20"/>
        </w:rPr>
        <w:t xml:space="preserve">or disse skal hovedarbejdsstedet </w:t>
      </w:r>
      <w:r w:rsidR="007D44B6" w:rsidRPr="005E4729">
        <w:rPr>
          <w:rFonts w:cstheme="minorHAnsi"/>
          <w:sz w:val="20"/>
          <w:szCs w:val="20"/>
        </w:rPr>
        <w:t>angives samt de øvrige sekundære arbejdssteder</w:t>
      </w:r>
      <w:r w:rsidR="00193190" w:rsidRPr="005E4729">
        <w:rPr>
          <w:rFonts w:cstheme="minorHAnsi"/>
          <w:sz w:val="20"/>
          <w:szCs w:val="20"/>
        </w:rPr>
        <w:t>.</w:t>
      </w:r>
      <w:r w:rsidR="007D44B6" w:rsidRPr="005E4729">
        <w:rPr>
          <w:rFonts w:cstheme="minorHAnsi"/>
          <w:sz w:val="20"/>
          <w:szCs w:val="20"/>
        </w:rPr>
        <w:t>]</w:t>
      </w:r>
    </w:p>
    <w:p w14:paraId="7FBE5B16" w14:textId="77777777" w:rsidR="00950E5B" w:rsidRDefault="00950E5B" w:rsidP="00562ABF">
      <w:pPr>
        <w:pStyle w:val="Listeafsnit"/>
        <w:ind w:left="360"/>
        <w:rPr>
          <w:rFonts w:ascii="Arial" w:hAnsi="Arial" w:cs="Arial"/>
          <w:b/>
          <w:sz w:val="20"/>
          <w:szCs w:val="20"/>
        </w:rPr>
      </w:pPr>
    </w:p>
    <w:p w14:paraId="28C4CBB0" w14:textId="77777777" w:rsidR="00CF3A94" w:rsidRPr="00CF3A94" w:rsidRDefault="00CF3A94" w:rsidP="00562ABF">
      <w:pPr>
        <w:pStyle w:val="Listeafsnit"/>
        <w:ind w:left="360"/>
        <w:rPr>
          <w:rFonts w:ascii="Arial" w:hAnsi="Arial" w:cs="Arial"/>
          <w:b/>
          <w:sz w:val="20"/>
          <w:szCs w:val="20"/>
        </w:rPr>
      </w:pPr>
    </w:p>
    <w:p w14:paraId="44B96A7B" w14:textId="52228097" w:rsidR="00950E5B" w:rsidRPr="00DF0BDD" w:rsidRDefault="00950E5B" w:rsidP="00DF0BDD">
      <w:pPr>
        <w:pStyle w:val="Listeafsnit"/>
        <w:numPr>
          <w:ilvl w:val="0"/>
          <w:numId w:val="7"/>
        </w:numPr>
        <w:ind w:left="357" w:hanging="357"/>
        <w:contextualSpacing w:val="0"/>
        <w:rPr>
          <w:rFonts w:asciiTheme="majorHAnsi" w:hAnsiTheme="majorHAnsi" w:cstheme="majorHAnsi"/>
          <w:b/>
        </w:rPr>
      </w:pPr>
      <w:bookmarkStart w:id="1" w:name="_Ref138896655"/>
      <w:r w:rsidRPr="00562ABF">
        <w:rPr>
          <w:rFonts w:asciiTheme="majorHAnsi" w:hAnsiTheme="majorHAnsi" w:cstheme="majorHAnsi"/>
          <w:b/>
        </w:rPr>
        <w:t>Løn og tillæg</w:t>
      </w:r>
      <w:bookmarkEnd w:id="1"/>
    </w:p>
    <w:p w14:paraId="1836C488" w14:textId="77777777" w:rsidR="00950E5B" w:rsidRDefault="00950E5B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0985C6" w14:textId="5450359B" w:rsidR="004B150A" w:rsidRDefault="00547009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Medarbejderens faste </w:t>
      </w:r>
      <w:r w:rsidR="00D21BA7">
        <w:rPr>
          <w:rFonts w:ascii="Arial" w:hAnsi="Arial" w:cs="Arial"/>
          <w:sz w:val="20"/>
          <w:szCs w:val="20"/>
        </w:rPr>
        <w:t xml:space="preserve">månedlige </w:t>
      </w:r>
      <w:r w:rsidR="00A81103">
        <w:rPr>
          <w:rFonts w:ascii="Arial" w:hAnsi="Arial" w:cs="Arial"/>
          <w:sz w:val="20"/>
          <w:szCs w:val="20"/>
        </w:rPr>
        <w:t>l</w:t>
      </w:r>
      <w:r w:rsidR="00EF01A9">
        <w:rPr>
          <w:rFonts w:ascii="Arial" w:hAnsi="Arial" w:cs="Arial"/>
          <w:sz w:val="20"/>
          <w:szCs w:val="20"/>
        </w:rPr>
        <w:t>øn (ekskl. pension)</w:t>
      </w:r>
      <w:r w:rsidR="00215A28">
        <w:rPr>
          <w:rFonts w:ascii="Arial" w:hAnsi="Arial" w:cs="Arial"/>
          <w:sz w:val="20"/>
          <w:szCs w:val="20"/>
        </w:rPr>
        <w:t xml:space="preserve"> udgør</w:t>
      </w:r>
      <w:r w:rsidR="00EF01A9">
        <w:rPr>
          <w:rFonts w:ascii="Arial" w:hAnsi="Arial" w:cs="Arial"/>
          <w:sz w:val="20"/>
          <w:szCs w:val="20"/>
        </w:rPr>
        <w:t xml:space="preserve"> på ansættelsestidspunktet</w:t>
      </w:r>
      <w:r w:rsidR="009B1A30">
        <w:rPr>
          <w:rFonts w:ascii="Arial" w:hAnsi="Arial" w:cs="Arial"/>
          <w:sz w:val="20"/>
          <w:szCs w:val="20"/>
        </w:rPr>
        <w:t xml:space="preserve"> [</w:t>
      </w:r>
      <w:r w:rsidR="009B1A30" w:rsidRPr="00E03A77">
        <w:rPr>
          <w:rFonts w:ascii="Arial" w:hAnsi="Arial" w:cs="Arial"/>
          <w:sz w:val="20"/>
          <w:szCs w:val="20"/>
          <w:highlight w:val="yellow"/>
        </w:rPr>
        <w:t>sæt ind</w:t>
      </w:r>
      <w:r w:rsidR="009B1A30">
        <w:rPr>
          <w:rFonts w:ascii="Arial" w:hAnsi="Arial" w:cs="Arial"/>
          <w:sz w:val="20"/>
          <w:szCs w:val="20"/>
        </w:rPr>
        <w:t>]</w:t>
      </w:r>
      <w:r w:rsidR="00215A28">
        <w:rPr>
          <w:rFonts w:ascii="Arial" w:hAnsi="Arial" w:cs="Arial"/>
          <w:sz w:val="20"/>
          <w:szCs w:val="20"/>
        </w:rPr>
        <w:t xml:space="preserve"> kr.</w:t>
      </w:r>
    </w:p>
    <w:p w14:paraId="2B0DA108" w14:textId="77777777" w:rsidR="00215A28" w:rsidRDefault="00215A28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09D7B4" w14:textId="46B64D81" w:rsidR="009E5B23" w:rsidRDefault="009E5B23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Lønnen </w:t>
      </w:r>
      <w:r w:rsidR="00532B69">
        <w:rPr>
          <w:rFonts w:ascii="Arial" w:hAnsi="Arial" w:cs="Arial"/>
          <w:sz w:val="20"/>
          <w:szCs w:val="20"/>
        </w:rPr>
        <w:t xml:space="preserve">er fastsat i henhold til </w:t>
      </w:r>
      <w:r w:rsidR="002D64A2">
        <w:rPr>
          <w:rFonts w:ascii="Arial" w:hAnsi="Arial" w:cs="Arial"/>
          <w:sz w:val="20"/>
          <w:szCs w:val="20"/>
        </w:rPr>
        <w:t>[</w:t>
      </w:r>
      <w:r w:rsidR="00C7613E" w:rsidRPr="00E03A77">
        <w:rPr>
          <w:rFonts w:ascii="Arial" w:hAnsi="Arial" w:cs="Arial"/>
          <w:sz w:val="20"/>
          <w:szCs w:val="20"/>
          <w:highlight w:val="yellow"/>
        </w:rPr>
        <w:t xml:space="preserve">indsæt </w:t>
      </w:r>
      <w:r w:rsidR="002D64A2" w:rsidRPr="00E03A77">
        <w:rPr>
          <w:rFonts w:ascii="Arial" w:hAnsi="Arial" w:cs="Arial"/>
          <w:sz w:val="20"/>
          <w:szCs w:val="20"/>
          <w:highlight w:val="yellow"/>
        </w:rPr>
        <w:t>overenskomst</w:t>
      </w:r>
      <w:r w:rsidR="002D64A2">
        <w:rPr>
          <w:rFonts w:ascii="Arial" w:hAnsi="Arial" w:cs="Arial"/>
          <w:sz w:val="20"/>
          <w:szCs w:val="20"/>
        </w:rPr>
        <w:t xml:space="preserve">] og </w:t>
      </w:r>
      <w:r>
        <w:rPr>
          <w:rFonts w:ascii="Arial" w:hAnsi="Arial" w:cs="Arial"/>
          <w:sz w:val="20"/>
          <w:szCs w:val="20"/>
        </w:rPr>
        <w:t>består af:</w:t>
      </w:r>
    </w:p>
    <w:p w14:paraId="6E79AD8D" w14:textId="77777777" w:rsidR="009E5B23" w:rsidRDefault="009E5B23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0"/>
        <w:gridCol w:w="1070"/>
        <w:gridCol w:w="2409"/>
      </w:tblGrid>
      <w:tr w:rsidR="004C4179" w14:paraId="65EE4700" w14:textId="77777777" w:rsidTr="004C4179">
        <w:tc>
          <w:tcPr>
            <w:tcW w:w="3320" w:type="dxa"/>
          </w:tcPr>
          <w:p w14:paraId="206145EE" w14:textId="0C4D2006" w:rsidR="004C4179" w:rsidRPr="00E03A77" w:rsidRDefault="00E97BB8" w:rsidP="00950E5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3A77">
              <w:rPr>
                <w:rFonts w:ascii="Arial" w:hAnsi="Arial" w:cs="Arial"/>
                <w:sz w:val="20"/>
                <w:szCs w:val="20"/>
                <w:highlight w:val="yellow"/>
              </w:rPr>
              <w:t>[beskrivelse]</w:t>
            </w:r>
          </w:p>
        </w:tc>
        <w:tc>
          <w:tcPr>
            <w:tcW w:w="1070" w:type="dxa"/>
          </w:tcPr>
          <w:p w14:paraId="4EC474A1" w14:textId="3D315699" w:rsidR="004C4179" w:rsidRDefault="004C4179" w:rsidP="00950E5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kr.</w:t>
            </w:r>
          </w:p>
        </w:tc>
        <w:tc>
          <w:tcPr>
            <w:tcW w:w="2409" w:type="dxa"/>
          </w:tcPr>
          <w:p w14:paraId="61BB3507" w14:textId="1DD684AD" w:rsidR="004C4179" w:rsidRPr="00E03A77" w:rsidRDefault="004C4179" w:rsidP="00950E5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3A77">
              <w:rPr>
                <w:rFonts w:ascii="Arial" w:hAnsi="Arial" w:cs="Arial"/>
                <w:sz w:val="20"/>
                <w:szCs w:val="20"/>
                <w:highlight w:val="yellow"/>
              </w:rPr>
              <w:t>[beløb]</w:t>
            </w:r>
          </w:p>
        </w:tc>
      </w:tr>
      <w:tr w:rsidR="004C4179" w14:paraId="63FDF4E2" w14:textId="77777777" w:rsidTr="004C4179">
        <w:tc>
          <w:tcPr>
            <w:tcW w:w="3320" w:type="dxa"/>
          </w:tcPr>
          <w:p w14:paraId="0126B5B4" w14:textId="1AA5ABFB" w:rsidR="004C4179" w:rsidRPr="00E03A77" w:rsidRDefault="00E97BB8" w:rsidP="00950E5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3A77">
              <w:rPr>
                <w:rFonts w:ascii="Arial" w:hAnsi="Arial" w:cs="Arial"/>
                <w:sz w:val="20"/>
                <w:szCs w:val="20"/>
                <w:highlight w:val="yellow"/>
              </w:rPr>
              <w:t>[beskrivelse]</w:t>
            </w:r>
          </w:p>
        </w:tc>
        <w:tc>
          <w:tcPr>
            <w:tcW w:w="1070" w:type="dxa"/>
          </w:tcPr>
          <w:p w14:paraId="451560AE" w14:textId="6E42F63A" w:rsidR="004C4179" w:rsidRDefault="004C4179" w:rsidP="00950E5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kr.</w:t>
            </w:r>
          </w:p>
        </w:tc>
        <w:tc>
          <w:tcPr>
            <w:tcW w:w="2409" w:type="dxa"/>
          </w:tcPr>
          <w:p w14:paraId="602AC615" w14:textId="7BD18C3C" w:rsidR="004C4179" w:rsidRPr="00E03A77" w:rsidRDefault="00E97BB8" w:rsidP="00950E5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3A77">
              <w:rPr>
                <w:rFonts w:ascii="Arial" w:hAnsi="Arial" w:cs="Arial"/>
                <w:sz w:val="20"/>
                <w:szCs w:val="20"/>
                <w:highlight w:val="yellow"/>
              </w:rPr>
              <w:t>[beløb]</w:t>
            </w:r>
          </w:p>
        </w:tc>
      </w:tr>
      <w:tr w:rsidR="004C4179" w14:paraId="2861BF46" w14:textId="77777777" w:rsidTr="004C4179">
        <w:tc>
          <w:tcPr>
            <w:tcW w:w="3320" w:type="dxa"/>
          </w:tcPr>
          <w:p w14:paraId="20A87977" w14:textId="0FBEEFD3" w:rsidR="004C4179" w:rsidRPr="00E03A77" w:rsidRDefault="00E97BB8" w:rsidP="00950E5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3A77">
              <w:rPr>
                <w:rFonts w:ascii="Arial" w:hAnsi="Arial" w:cs="Arial"/>
                <w:sz w:val="20"/>
                <w:szCs w:val="20"/>
                <w:highlight w:val="yellow"/>
              </w:rPr>
              <w:t>[beskrivelse]</w:t>
            </w:r>
          </w:p>
        </w:tc>
        <w:tc>
          <w:tcPr>
            <w:tcW w:w="1070" w:type="dxa"/>
          </w:tcPr>
          <w:p w14:paraId="7A488B44" w14:textId="00A72CFD" w:rsidR="004C4179" w:rsidRDefault="004C4179" w:rsidP="00950E5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kr.</w:t>
            </w:r>
          </w:p>
        </w:tc>
        <w:tc>
          <w:tcPr>
            <w:tcW w:w="2409" w:type="dxa"/>
          </w:tcPr>
          <w:p w14:paraId="4C13A304" w14:textId="0E1F6CA9" w:rsidR="004C4179" w:rsidRPr="00E03A77" w:rsidRDefault="00E97BB8" w:rsidP="00950E5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3A77">
              <w:rPr>
                <w:rFonts w:ascii="Arial" w:hAnsi="Arial" w:cs="Arial"/>
                <w:sz w:val="20"/>
                <w:szCs w:val="20"/>
                <w:highlight w:val="yellow"/>
              </w:rPr>
              <w:t>[beløb]</w:t>
            </w:r>
          </w:p>
        </w:tc>
      </w:tr>
      <w:tr w:rsidR="004C4179" w14:paraId="1A601240" w14:textId="77777777" w:rsidTr="004C4179">
        <w:tc>
          <w:tcPr>
            <w:tcW w:w="3320" w:type="dxa"/>
          </w:tcPr>
          <w:p w14:paraId="48F3ACB5" w14:textId="6F88B581" w:rsidR="004C4179" w:rsidRDefault="00E97BB8" w:rsidP="00950E5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Pr="00E03A77">
              <w:rPr>
                <w:rFonts w:ascii="Arial" w:hAnsi="Arial" w:cs="Arial"/>
                <w:sz w:val="20"/>
                <w:szCs w:val="20"/>
                <w:highlight w:val="yellow"/>
              </w:rPr>
              <w:t>beskrivelse]</w:t>
            </w:r>
          </w:p>
        </w:tc>
        <w:tc>
          <w:tcPr>
            <w:tcW w:w="1070" w:type="dxa"/>
          </w:tcPr>
          <w:p w14:paraId="47357225" w14:textId="7F258F0C" w:rsidR="004C4179" w:rsidRDefault="004C4179" w:rsidP="00950E5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kr.</w:t>
            </w:r>
          </w:p>
        </w:tc>
        <w:tc>
          <w:tcPr>
            <w:tcW w:w="2409" w:type="dxa"/>
          </w:tcPr>
          <w:p w14:paraId="6868DFD6" w14:textId="094620A0" w:rsidR="004C4179" w:rsidRPr="00E03A77" w:rsidRDefault="00E97BB8" w:rsidP="00950E5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3A77">
              <w:rPr>
                <w:rFonts w:ascii="Arial" w:hAnsi="Arial" w:cs="Arial"/>
                <w:sz w:val="20"/>
                <w:szCs w:val="20"/>
                <w:highlight w:val="yellow"/>
              </w:rPr>
              <w:t>[beløb]</w:t>
            </w:r>
          </w:p>
        </w:tc>
      </w:tr>
      <w:tr w:rsidR="004C4179" w14:paraId="29D75CDB" w14:textId="77777777" w:rsidTr="004C4179">
        <w:tc>
          <w:tcPr>
            <w:tcW w:w="3320" w:type="dxa"/>
          </w:tcPr>
          <w:p w14:paraId="72A8DE3D" w14:textId="77777777" w:rsidR="004C4179" w:rsidRDefault="004C4179" w:rsidP="00950E5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362C4D1" w14:textId="77777777" w:rsidR="004C4179" w:rsidRDefault="004C4179" w:rsidP="00950E5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F256D1B" w14:textId="77777777" w:rsidR="004C4179" w:rsidRPr="00E03A77" w:rsidRDefault="004C4179" w:rsidP="00950E5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C4179" w14:paraId="079C12CF" w14:textId="77777777" w:rsidTr="004C4179">
        <w:tc>
          <w:tcPr>
            <w:tcW w:w="3320" w:type="dxa"/>
          </w:tcPr>
          <w:p w14:paraId="4612124D" w14:textId="3EDE9497" w:rsidR="004C4179" w:rsidRDefault="00E97BB8" w:rsidP="00950E5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alt</w:t>
            </w:r>
          </w:p>
        </w:tc>
        <w:tc>
          <w:tcPr>
            <w:tcW w:w="1070" w:type="dxa"/>
          </w:tcPr>
          <w:p w14:paraId="3E54FE85" w14:textId="1A7A2B46" w:rsidR="004C4179" w:rsidRDefault="00E97BB8" w:rsidP="00950E5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kr. </w:t>
            </w:r>
          </w:p>
        </w:tc>
        <w:tc>
          <w:tcPr>
            <w:tcW w:w="2409" w:type="dxa"/>
          </w:tcPr>
          <w:p w14:paraId="5DB51965" w14:textId="6E5D740B" w:rsidR="004C4179" w:rsidRPr="00E03A77" w:rsidRDefault="00E97BB8" w:rsidP="00950E5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3A77">
              <w:rPr>
                <w:rFonts w:ascii="Arial" w:hAnsi="Arial" w:cs="Arial"/>
                <w:sz w:val="20"/>
                <w:szCs w:val="20"/>
                <w:highlight w:val="yellow"/>
              </w:rPr>
              <w:t>[beløb]</w:t>
            </w:r>
          </w:p>
        </w:tc>
      </w:tr>
    </w:tbl>
    <w:p w14:paraId="3B64C87D" w14:textId="77777777" w:rsidR="009E5B23" w:rsidRDefault="009E5B23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35BDE4" w14:textId="77777777" w:rsidR="00A81103" w:rsidRPr="00783D95" w:rsidRDefault="00A81103" w:rsidP="00A81103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Medarbejderens løn betales månedsvis </w:t>
      </w:r>
      <w:r w:rsidRPr="00783D95">
        <w:rPr>
          <w:rFonts w:ascii="Arial" w:hAnsi="Arial" w:cs="Arial"/>
          <w:sz w:val="20"/>
          <w:szCs w:val="20"/>
        </w:rPr>
        <w:t>bagud</w:t>
      </w:r>
      <w:r>
        <w:rPr>
          <w:rFonts w:ascii="Arial" w:hAnsi="Arial" w:cs="Arial"/>
          <w:sz w:val="20"/>
          <w:szCs w:val="20"/>
        </w:rPr>
        <w:t>.</w:t>
      </w:r>
    </w:p>
    <w:p w14:paraId="02BAE20A" w14:textId="77777777" w:rsidR="00A81103" w:rsidRPr="004B150A" w:rsidRDefault="00A81103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88CB6C" w14:textId="1A900FFA" w:rsidR="006C0F39" w:rsidRPr="006C0F39" w:rsidRDefault="00E97BB8" w:rsidP="00562ABF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4CC0">
        <w:rPr>
          <w:rFonts w:ascii="Arial" w:hAnsi="Arial" w:cs="Arial"/>
          <w:sz w:val="20"/>
          <w:szCs w:val="20"/>
        </w:rPr>
        <w:t>[</w:t>
      </w:r>
      <w:r w:rsidRPr="00AF4CC0">
        <w:rPr>
          <w:rFonts w:ascii="Arial" w:hAnsi="Arial" w:cs="Arial"/>
          <w:sz w:val="20"/>
          <w:szCs w:val="20"/>
          <w:highlight w:val="yellow"/>
        </w:rPr>
        <w:t>FORKLARENDE NOTE:</w:t>
      </w:r>
      <w:r w:rsidRPr="00AF4CC0">
        <w:rPr>
          <w:rFonts w:ascii="Arial" w:hAnsi="Arial" w:cs="Arial"/>
          <w:sz w:val="20"/>
          <w:szCs w:val="20"/>
        </w:rPr>
        <w:t xml:space="preserve"> </w:t>
      </w:r>
      <w:r w:rsidR="00775B83" w:rsidRPr="00AF4CC0">
        <w:rPr>
          <w:rFonts w:ascii="Arial" w:hAnsi="Arial" w:cs="Arial"/>
          <w:sz w:val="20"/>
          <w:szCs w:val="20"/>
        </w:rPr>
        <w:t>I det omfang medarbejderens løn består af forskellige løndele</w:t>
      </w:r>
      <w:r w:rsidR="001001AA" w:rsidRPr="00AF4CC0">
        <w:rPr>
          <w:rFonts w:ascii="Arial" w:hAnsi="Arial" w:cs="Arial"/>
          <w:sz w:val="20"/>
          <w:szCs w:val="20"/>
        </w:rPr>
        <w:t xml:space="preserve"> bør disse specificeres med </w:t>
      </w:r>
      <w:r w:rsidR="001001AA" w:rsidRPr="00562ABF">
        <w:rPr>
          <w:rFonts w:ascii="Arial" w:hAnsi="Arial" w:cs="Arial"/>
          <w:sz w:val="20"/>
          <w:szCs w:val="20"/>
        </w:rPr>
        <w:t>angivelse</w:t>
      </w:r>
      <w:r w:rsidR="00532B69" w:rsidRPr="00562ABF">
        <w:rPr>
          <w:rFonts w:ascii="Arial" w:hAnsi="Arial" w:cs="Arial"/>
          <w:sz w:val="20"/>
          <w:szCs w:val="20"/>
        </w:rPr>
        <w:t xml:space="preserve"> af </w:t>
      </w:r>
      <w:r w:rsidR="00D21BA7" w:rsidRPr="00562ABF">
        <w:rPr>
          <w:rFonts w:ascii="Arial" w:hAnsi="Arial" w:cs="Arial"/>
          <w:sz w:val="20"/>
          <w:szCs w:val="20"/>
        </w:rPr>
        <w:t>løn</w:t>
      </w:r>
      <w:r w:rsidR="00532B69" w:rsidRPr="00562ABF">
        <w:rPr>
          <w:rFonts w:ascii="Arial" w:hAnsi="Arial" w:cs="Arial"/>
          <w:sz w:val="20"/>
          <w:szCs w:val="20"/>
        </w:rPr>
        <w:t>trin mv. hvor relevant.]</w:t>
      </w:r>
    </w:p>
    <w:p w14:paraId="48F18831" w14:textId="77777777" w:rsidR="00950E5B" w:rsidRDefault="00950E5B" w:rsidP="00451B7E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80B5C3" w14:textId="77777777" w:rsidR="00451B7E" w:rsidRPr="00CF3A94" w:rsidRDefault="00451B7E" w:rsidP="00562ABF">
      <w:pPr>
        <w:pStyle w:val="Listeafsnit"/>
        <w:ind w:left="360"/>
        <w:rPr>
          <w:rFonts w:ascii="Arial" w:hAnsi="Arial" w:cs="Arial"/>
          <w:b/>
          <w:sz w:val="20"/>
          <w:szCs w:val="20"/>
        </w:rPr>
      </w:pPr>
    </w:p>
    <w:p w14:paraId="75028D57" w14:textId="4AFDAB4D" w:rsidR="00950E5B" w:rsidRPr="00DF0BDD" w:rsidRDefault="00950E5B" w:rsidP="00DF0BDD">
      <w:pPr>
        <w:pStyle w:val="Listeafsnit"/>
        <w:numPr>
          <w:ilvl w:val="0"/>
          <w:numId w:val="7"/>
        </w:numPr>
        <w:ind w:left="357" w:hanging="357"/>
        <w:contextualSpacing w:val="0"/>
        <w:rPr>
          <w:rFonts w:asciiTheme="majorHAnsi" w:hAnsiTheme="majorHAnsi" w:cstheme="majorHAnsi"/>
          <w:b/>
        </w:rPr>
      </w:pPr>
      <w:r w:rsidRPr="00DF0BDD">
        <w:rPr>
          <w:rFonts w:asciiTheme="majorHAnsi" w:hAnsiTheme="majorHAnsi" w:cstheme="majorHAnsi"/>
          <w:b/>
        </w:rPr>
        <w:t>Pensionsbidrag</w:t>
      </w:r>
    </w:p>
    <w:p w14:paraId="3DCFE729" w14:textId="77777777" w:rsidR="007539D9" w:rsidRDefault="007539D9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7698342A" w14:textId="0B9390FF" w:rsidR="00614B25" w:rsidRDefault="00614B25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Ansættelsesmyndigheden betaler et pensionsbidrag på [</w:t>
      </w:r>
      <w:r w:rsidR="00C7613E" w:rsidRPr="00E03A77">
        <w:rPr>
          <w:rFonts w:ascii="Arial" w:hAnsi="Arial" w:cs="Arial"/>
          <w:sz w:val="20"/>
          <w:szCs w:val="20"/>
          <w:highlight w:val="yellow"/>
        </w:rPr>
        <w:t>procentsats</w:t>
      </w:r>
      <w:r>
        <w:rPr>
          <w:rFonts w:ascii="Arial" w:hAnsi="Arial" w:cs="Arial"/>
          <w:sz w:val="20"/>
          <w:szCs w:val="20"/>
        </w:rPr>
        <w:t>]</w:t>
      </w:r>
      <w:r w:rsidR="003F6AFC">
        <w:rPr>
          <w:rFonts w:ascii="Arial" w:hAnsi="Arial" w:cs="Arial"/>
          <w:sz w:val="20"/>
          <w:szCs w:val="20"/>
        </w:rPr>
        <w:t xml:space="preserve"> </w:t>
      </w:r>
      <w:r w:rsidR="004E7CD4">
        <w:rPr>
          <w:rFonts w:ascii="Arial" w:hAnsi="Arial" w:cs="Arial"/>
          <w:sz w:val="20"/>
          <w:szCs w:val="20"/>
        </w:rPr>
        <w:t xml:space="preserve">% </w:t>
      </w:r>
      <w:r w:rsidR="003F6AFC">
        <w:rPr>
          <w:rFonts w:ascii="Arial" w:hAnsi="Arial" w:cs="Arial"/>
          <w:sz w:val="20"/>
          <w:szCs w:val="20"/>
        </w:rPr>
        <w:t>af</w:t>
      </w:r>
      <w:r w:rsidR="00CE45FD">
        <w:rPr>
          <w:rFonts w:ascii="Arial" w:hAnsi="Arial" w:cs="Arial"/>
          <w:sz w:val="20"/>
          <w:szCs w:val="20"/>
        </w:rPr>
        <w:t xml:space="preserve"> den pensionsgivende del af</w:t>
      </w:r>
      <w:r w:rsidR="003F6AFC">
        <w:rPr>
          <w:rFonts w:ascii="Arial" w:hAnsi="Arial" w:cs="Arial"/>
          <w:sz w:val="20"/>
          <w:szCs w:val="20"/>
        </w:rPr>
        <w:t xml:space="preserve"> lønnen, jf. punkt </w:t>
      </w:r>
      <w:r w:rsidR="00CE45FD">
        <w:rPr>
          <w:rFonts w:ascii="Arial" w:hAnsi="Arial" w:cs="Arial"/>
          <w:sz w:val="20"/>
          <w:szCs w:val="20"/>
        </w:rPr>
        <w:fldChar w:fldCharType="begin"/>
      </w:r>
      <w:r w:rsidR="00CE45FD">
        <w:rPr>
          <w:rFonts w:ascii="Arial" w:hAnsi="Arial" w:cs="Arial"/>
          <w:sz w:val="20"/>
          <w:szCs w:val="20"/>
        </w:rPr>
        <w:instrText xml:space="preserve"> REF _Ref138896655 \r \h </w:instrText>
      </w:r>
      <w:r w:rsidR="00CE45FD">
        <w:rPr>
          <w:rFonts w:ascii="Arial" w:hAnsi="Arial" w:cs="Arial"/>
          <w:sz w:val="20"/>
          <w:szCs w:val="20"/>
        </w:rPr>
      </w:r>
      <w:r w:rsidR="00CE45FD">
        <w:rPr>
          <w:rFonts w:ascii="Arial" w:hAnsi="Arial" w:cs="Arial"/>
          <w:sz w:val="20"/>
          <w:szCs w:val="20"/>
        </w:rPr>
        <w:fldChar w:fldCharType="separate"/>
      </w:r>
      <w:r w:rsidR="00CE45FD">
        <w:rPr>
          <w:rFonts w:ascii="Arial" w:hAnsi="Arial" w:cs="Arial"/>
          <w:sz w:val="20"/>
          <w:szCs w:val="20"/>
        </w:rPr>
        <w:t>7</w:t>
      </w:r>
      <w:r w:rsidR="00CE45FD">
        <w:rPr>
          <w:rFonts w:ascii="Arial" w:hAnsi="Arial" w:cs="Arial"/>
          <w:sz w:val="20"/>
          <w:szCs w:val="20"/>
        </w:rPr>
        <w:fldChar w:fldCharType="end"/>
      </w:r>
      <w:r w:rsidR="003F6AFC">
        <w:rPr>
          <w:rFonts w:ascii="Arial" w:hAnsi="Arial" w:cs="Arial"/>
          <w:sz w:val="20"/>
          <w:szCs w:val="20"/>
        </w:rPr>
        <w:t xml:space="preserve">, hvoraf 2/3 </w:t>
      </w:r>
      <w:r w:rsidR="00E36C6F">
        <w:rPr>
          <w:rFonts w:ascii="Arial" w:hAnsi="Arial" w:cs="Arial"/>
          <w:sz w:val="20"/>
          <w:szCs w:val="20"/>
        </w:rPr>
        <w:t>anses som</w:t>
      </w:r>
      <w:r w:rsidR="003F6AFC">
        <w:rPr>
          <w:rFonts w:ascii="Arial" w:hAnsi="Arial" w:cs="Arial"/>
          <w:sz w:val="20"/>
          <w:szCs w:val="20"/>
        </w:rPr>
        <w:t xml:space="preserve"> </w:t>
      </w:r>
      <w:r w:rsidR="00DA128D">
        <w:rPr>
          <w:rFonts w:ascii="Arial" w:hAnsi="Arial" w:cs="Arial"/>
          <w:sz w:val="20"/>
          <w:szCs w:val="20"/>
        </w:rPr>
        <w:t xml:space="preserve">ansættelsesmyndighedens bidrag og 1/3 </w:t>
      </w:r>
      <w:r w:rsidR="00E36C6F">
        <w:rPr>
          <w:rFonts w:ascii="Arial" w:hAnsi="Arial" w:cs="Arial"/>
          <w:sz w:val="20"/>
          <w:szCs w:val="20"/>
        </w:rPr>
        <w:t xml:space="preserve">anses som </w:t>
      </w:r>
      <w:r w:rsidR="00DA128D">
        <w:rPr>
          <w:rFonts w:ascii="Arial" w:hAnsi="Arial" w:cs="Arial"/>
          <w:sz w:val="20"/>
          <w:szCs w:val="20"/>
        </w:rPr>
        <w:t xml:space="preserve">medarbejderens bidrag, jf. </w:t>
      </w:r>
      <w:r w:rsidR="00CE45FD">
        <w:rPr>
          <w:rFonts w:ascii="Arial" w:hAnsi="Arial" w:cs="Arial"/>
          <w:sz w:val="20"/>
          <w:szCs w:val="20"/>
        </w:rPr>
        <w:t>[</w:t>
      </w:r>
      <w:r w:rsidR="00CE45FD" w:rsidRPr="00E03A77">
        <w:rPr>
          <w:rFonts w:ascii="Arial" w:hAnsi="Arial" w:cs="Arial"/>
          <w:sz w:val="20"/>
          <w:szCs w:val="20"/>
          <w:highlight w:val="yellow"/>
        </w:rPr>
        <w:t>indsæt overenskomst</w:t>
      </w:r>
      <w:r w:rsidR="00CE45FD">
        <w:rPr>
          <w:rFonts w:ascii="Arial" w:hAnsi="Arial" w:cs="Arial"/>
          <w:sz w:val="20"/>
          <w:szCs w:val="20"/>
        </w:rPr>
        <w:t>]</w:t>
      </w:r>
      <w:r w:rsidR="000D6029">
        <w:rPr>
          <w:rFonts w:ascii="Arial" w:hAnsi="Arial" w:cs="Arial"/>
          <w:sz w:val="20"/>
          <w:szCs w:val="20"/>
        </w:rPr>
        <w:t>.</w:t>
      </w:r>
    </w:p>
    <w:p w14:paraId="4B561845" w14:textId="77777777" w:rsidR="00ED21F5" w:rsidRDefault="00ED21F5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BC6194" w14:textId="118DA0AF" w:rsidR="00ED21F5" w:rsidRPr="00614B25" w:rsidRDefault="00ED21F5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D370AA" w:rsidRPr="008049CF">
        <w:rPr>
          <w:rFonts w:ascii="Arial" w:hAnsi="Arial" w:cs="Arial"/>
          <w:sz w:val="20"/>
          <w:szCs w:val="20"/>
          <w:highlight w:val="yellow"/>
        </w:rPr>
        <w:t xml:space="preserve">SUPPLERENDE </w:t>
      </w:r>
      <w:r w:rsidR="00134C17" w:rsidRPr="008049CF">
        <w:rPr>
          <w:rFonts w:ascii="Arial" w:hAnsi="Arial" w:cs="Arial"/>
          <w:sz w:val="20"/>
          <w:szCs w:val="20"/>
          <w:highlight w:val="yellow"/>
        </w:rPr>
        <w:t>OMFATTET AF ANSÆTTELSESBEKENDTGØRELSEN</w:t>
      </w:r>
      <w:r w:rsidR="00134C17">
        <w:rPr>
          <w:rFonts w:ascii="Arial" w:hAnsi="Arial" w:cs="Arial"/>
          <w:sz w:val="20"/>
          <w:szCs w:val="20"/>
        </w:rPr>
        <w:t xml:space="preserve">: </w:t>
      </w:r>
      <w:r w:rsidR="00712F77">
        <w:rPr>
          <w:rFonts w:ascii="Arial" w:hAnsi="Arial" w:cs="Arial"/>
          <w:sz w:val="20"/>
          <w:szCs w:val="20"/>
        </w:rPr>
        <w:t xml:space="preserve">Der indgives </w:t>
      </w:r>
      <w:r w:rsidR="00A95E5A">
        <w:rPr>
          <w:rFonts w:ascii="Arial" w:hAnsi="Arial" w:cs="Arial"/>
          <w:sz w:val="20"/>
          <w:szCs w:val="20"/>
        </w:rPr>
        <w:t xml:space="preserve">ansøgning til Udbetaling Danmark om optagelse i </w:t>
      </w:r>
      <w:r w:rsidR="00BB5A7F">
        <w:rPr>
          <w:rFonts w:ascii="Arial" w:hAnsi="Arial" w:cs="Arial"/>
          <w:sz w:val="20"/>
          <w:szCs w:val="20"/>
        </w:rPr>
        <w:t>pensionskassen [</w:t>
      </w:r>
      <w:r w:rsidR="00BB5A7F" w:rsidRPr="00366918">
        <w:rPr>
          <w:rFonts w:ascii="Arial" w:hAnsi="Arial" w:cs="Arial"/>
          <w:sz w:val="20"/>
          <w:szCs w:val="20"/>
          <w:highlight w:val="yellow"/>
        </w:rPr>
        <w:t xml:space="preserve">indsæt henvisning </w:t>
      </w:r>
      <w:r w:rsidR="00BA1F29" w:rsidRPr="00366918">
        <w:rPr>
          <w:rFonts w:ascii="Arial" w:hAnsi="Arial" w:cs="Arial"/>
          <w:sz w:val="20"/>
          <w:szCs w:val="20"/>
          <w:highlight w:val="yellow"/>
        </w:rPr>
        <w:t xml:space="preserve">i </w:t>
      </w:r>
      <w:r w:rsidR="008049CF" w:rsidRPr="00366918">
        <w:rPr>
          <w:rFonts w:ascii="Arial" w:hAnsi="Arial" w:cs="Arial"/>
          <w:sz w:val="20"/>
          <w:szCs w:val="20"/>
          <w:highlight w:val="yellow"/>
        </w:rPr>
        <w:t>”ansættelsesbekendtgørelsen</w:t>
      </w:r>
      <w:r w:rsidR="008049CF">
        <w:rPr>
          <w:rFonts w:ascii="Arial" w:hAnsi="Arial" w:cs="Arial"/>
          <w:sz w:val="20"/>
          <w:szCs w:val="20"/>
        </w:rPr>
        <w:t xml:space="preserve">”]. Medarbejderen indplaceres </w:t>
      </w:r>
      <w:r w:rsidR="00804F12">
        <w:rPr>
          <w:rFonts w:ascii="Arial" w:hAnsi="Arial" w:cs="Arial"/>
          <w:sz w:val="20"/>
          <w:szCs w:val="20"/>
        </w:rPr>
        <w:t xml:space="preserve">forudsat godkendelse fra Udbetaling Danmark på </w:t>
      </w:r>
      <w:r w:rsidR="008049CF">
        <w:rPr>
          <w:rFonts w:ascii="Arial" w:hAnsi="Arial" w:cs="Arial"/>
          <w:sz w:val="20"/>
          <w:szCs w:val="20"/>
        </w:rPr>
        <w:t xml:space="preserve">skalatrin </w:t>
      </w:r>
      <w:r w:rsidR="00366918">
        <w:rPr>
          <w:rFonts w:ascii="Arial" w:hAnsi="Arial" w:cs="Arial"/>
          <w:sz w:val="20"/>
          <w:szCs w:val="20"/>
        </w:rPr>
        <w:t>[</w:t>
      </w:r>
      <w:r w:rsidR="00366918" w:rsidRPr="00366918">
        <w:rPr>
          <w:rFonts w:ascii="Arial" w:hAnsi="Arial" w:cs="Arial"/>
          <w:sz w:val="20"/>
          <w:szCs w:val="20"/>
          <w:highlight w:val="yellow"/>
        </w:rPr>
        <w:t>indsæ</w:t>
      </w:r>
      <w:r w:rsidR="00366918">
        <w:rPr>
          <w:rFonts w:ascii="Arial" w:hAnsi="Arial" w:cs="Arial"/>
          <w:sz w:val="20"/>
          <w:szCs w:val="20"/>
        </w:rPr>
        <w:t>t]</w:t>
      </w:r>
    </w:p>
    <w:p w14:paraId="46318F20" w14:textId="77777777" w:rsidR="00451B7E" w:rsidRPr="007539D9" w:rsidRDefault="00451B7E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67687C" w14:textId="60B7DF5E" w:rsidR="00736EDF" w:rsidRDefault="00736EDF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736EDF">
        <w:rPr>
          <w:rFonts w:ascii="Arial" w:hAnsi="Arial" w:cs="Arial"/>
          <w:sz w:val="20"/>
          <w:szCs w:val="20"/>
          <w:highlight w:val="yellow"/>
        </w:rPr>
        <w:t>ALTERNATIV FOR TJENESTEMANDSLIGNENDNE:</w:t>
      </w:r>
      <w:r>
        <w:rPr>
          <w:rFonts w:ascii="Arial" w:hAnsi="Arial" w:cs="Arial"/>
          <w:sz w:val="20"/>
          <w:szCs w:val="20"/>
        </w:rPr>
        <w:t xml:space="preserve"> </w:t>
      </w:r>
      <w:r w:rsidR="00EA1314">
        <w:rPr>
          <w:rFonts w:ascii="Arial" w:hAnsi="Arial" w:cs="Arial"/>
          <w:sz w:val="20"/>
          <w:szCs w:val="20"/>
        </w:rPr>
        <w:t>Hvis m</w:t>
      </w:r>
      <w:r>
        <w:rPr>
          <w:rFonts w:ascii="Arial" w:hAnsi="Arial" w:cs="Arial"/>
          <w:sz w:val="20"/>
          <w:szCs w:val="20"/>
        </w:rPr>
        <w:t>edarbejderen</w:t>
      </w:r>
      <w:r w:rsidR="00EA1314">
        <w:rPr>
          <w:rFonts w:ascii="Arial" w:hAnsi="Arial" w:cs="Arial"/>
          <w:sz w:val="20"/>
          <w:szCs w:val="20"/>
        </w:rPr>
        <w:t xml:space="preserve"> er ansat efter ansættelsesbekendtgørelsen og</w:t>
      </w:r>
      <w:r>
        <w:rPr>
          <w:rFonts w:ascii="Arial" w:hAnsi="Arial" w:cs="Arial"/>
          <w:sz w:val="20"/>
          <w:szCs w:val="20"/>
        </w:rPr>
        <w:t xml:space="preserve"> deltager i </w:t>
      </w:r>
      <w:r w:rsidR="00EA1314">
        <w:rPr>
          <w:rFonts w:ascii="Arial" w:hAnsi="Arial" w:cs="Arial"/>
          <w:sz w:val="20"/>
          <w:szCs w:val="20"/>
        </w:rPr>
        <w:t>e</w:t>
      </w:r>
      <w:r w:rsidR="00EA1314" w:rsidRPr="00EA1314">
        <w:rPr>
          <w:rFonts w:ascii="Arial" w:hAnsi="Arial" w:cs="Arial"/>
          <w:sz w:val="20"/>
          <w:szCs w:val="20"/>
        </w:rPr>
        <w:t>n</w:t>
      </w:r>
      <w:r w:rsidR="003D6F99" w:rsidRPr="00EA1314">
        <w:rPr>
          <w:rFonts w:ascii="Arial" w:hAnsi="Arial" w:cs="Arial"/>
          <w:sz w:val="20"/>
          <w:szCs w:val="20"/>
        </w:rPr>
        <w:t xml:space="preserve"> </w:t>
      </w:r>
      <w:r w:rsidR="00BF4052" w:rsidRPr="00EA1314">
        <w:rPr>
          <w:rFonts w:ascii="Arial" w:hAnsi="Arial" w:cs="Arial"/>
          <w:sz w:val="20"/>
          <w:szCs w:val="20"/>
        </w:rPr>
        <w:t>statsgaranteret pensionsordning</w:t>
      </w:r>
      <w:r w:rsidR="00EA1314">
        <w:rPr>
          <w:rFonts w:ascii="Arial" w:hAnsi="Arial" w:cs="Arial"/>
          <w:sz w:val="20"/>
          <w:szCs w:val="20"/>
        </w:rPr>
        <w:t xml:space="preserve"> bør ovenstående erstattes af en bestemmelse vedrørende vedkommende pensionsordning</w:t>
      </w:r>
      <w:r w:rsidR="00F87EB5">
        <w:rPr>
          <w:rFonts w:ascii="Arial" w:hAnsi="Arial" w:cs="Arial"/>
          <w:sz w:val="20"/>
          <w:szCs w:val="20"/>
        </w:rPr>
        <w:t>, herunder med angivelse/henvisning til reglerne om indbetaling af supple</w:t>
      </w:r>
      <w:r w:rsidR="002230CB">
        <w:rPr>
          <w:rFonts w:ascii="Arial" w:hAnsi="Arial" w:cs="Arial"/>
          <w:sz w:val="20"/>
          <w:szCs w:val="20"/>
        </w:rPr>
        <w:t>rende</w:t>
      </w:r>
      <w:r w:rsidR="00F87EB5">
        <w:rPr>
          <w:rFonts w:ascii="Arial" w:hAnsi="Arial" w:cs="Arial"/>
          <w:sz w:val="20"/>
          <w:szCs w:val="20"/>
        </w:rPr>
        <w:t xml:space="preserve"> pensionsbidrag</w:t>
      </w:r>
      <w:r w:rsidR="009A3AE2">
        <w:rPr>
          <w:rFonts w:ascii="Arial" w:hAnsi="Arial" w:cs="Arial"/>
          <w:sz w:val="20"/>
          <w:szCs w:val="20"/>
        </w:rPr>
        <w:t xml:space="preserve">. </w:t>
      </w:r>
      <w:r w:rsidR="009A3AE2" w:rsidRPr="009A3AE2">
        <w:rPr>
          <w:rFonts w:ascii="Arial" w:hAnsi="Arial" w:cs="Arial"/>
          <w:b/>
          <w:bCs/>
          <w:sz w:val="20"/>
          <w:szCs w:val="20"/>
        </w:rPr>
        <w:t>NB.</w:t>
      </w:r>
      <w:r w:rsidR="009A3AE2">
        <w:rPr>
          <w:rFonts w:ascii="Arial" w:hAnsi="Arial" w:cs="Arial"/>
          <w:sz w:val="20"/>
          <w:szCs w:val="20"/>
        </w:rPr>
        <w:t xml:space="preserve"> Husk at inddrage Udbetaling Danmark</w:t>
      </w:r>
      <w:r w:rsidR="00F87EB5">
        <w:rPr>
          <w:rFonts w:ascii="Arial" w:hAnsi="Arial" w:cs="Arial"/>
          <w:sz w:val="20"/>
          <w:szCs w:val="20"/>
        </w:rPr>
        <w:t>.</w:t>
      </w:r>
      <w:r w:rsidR="00A12DB9">
        <w:rPr>
          <w:rFonts w:ascii="Arial" w:hAnsi="Arial" w:cs="Arial"/>
          <w:sz w:val="20"/>
          <w:szCs w:val="20"/>
        </w:rPr>
        <w:t>]</w:t>
      </w:r>
    </w:p>
    <w:p w14:paraId="2796DD7A" w14:textId="77777777" w:rsidR="00CF3A94" w:rsidRPr="007539D9" w:rsidRDefault="00CF3A94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638D3B" w14:textId="6E1D32E5" w:rsidR="00950E5B" w:rsidRPr="00DF0BDD" w:rsidRDefault="00950E5B" w:rsidP="00DF0BDD">
      <w:pPr>
        <w:pStyle w:val="Listeafsnit"/>
        <w:numPr>
          <w:ilvl w:val="0"/>
          <w:numId w:val="7"/>
        </w:numPr>
        <w:ind w:left="357" w:hanging="357"/>
        <w:contextualSpacing w:val="0"/>
        <w:rPr>
          <w:rFonts w:asciiTheme="majorHAnsi" w:hAnsiTheme="majorHAnsi" w:cstheme="majorHAnsi"/>
          <w:b/>
        </w:rPr>
      </w:pPr>
      <w:r w:rsidRPr="00562ABF">
        <w:rPr>
          <w:rFonts w:asciiTheme="majorHAnsi" w:hAnsiTheme="majorHAnsi" w:cstheme="majorHAnsi"/>
          <w:b/>
        </w:rPr>
        <w:t>Ferie</w:t>
      </w:r>
    </w:p>
    <w:p w14:paraId="7E2DE3FA" w14:textId="77777777" w:rsidR="00950E5B" w:rsidRPr="00783D95" w:rsidRDefault="00950E5B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4D7D7" w14:textId="7AA8707B" w:rsidR="00D21BA7" w:rsidRDefault="008E7709" w:rsidP="00562ABF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16687300"/>
      <w:r w:rsidRPr="008E7709">
        <w:rPr>
          <w:rFonts w:ascii="Arial" w:hAnsi="Arial" w:cs="Arial"/>
          <w:sz w:val="20"/>
          <w:szCs w:val="20"/>
        </w:rPr>
        <w:t xml:space="preserve">Medarbejderen er berettiget til ferie og løn under ferie efter reglerne i Statens ferieaftale og ferieloven. </w:t>
      </w:r>
    </w:p>
    <w:p w14:paraId="2D3DF9C0" w14:textId="77777777" w:rsidR="00D21BA7" w:rsidRDefault="00D21BA7" w:rsidP="00AB78D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49247E" w14:textId="77777777" w:rsidR="00451B7E" w:rsidRDefault="00451B7E" w:rsidP="00AB78D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941383" w14:textId="5D281B73" w:rsidR="004D6BB7" w:rsidRPr="004D6BB7" w:rsidRDefault="004D6BB7" w:rsidP="00562ABF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4D6BB7">
        <w:rPr>
          <w:rFonts w:asciiTheme="majorHAnsi" w:hAnsiTheme="majorHAnsi" w:cstheme="majorHAnsi"/>
          <w:b/>
        </w:rPr>
        <w:t>Sygdom og øvrigt fravær med løn</w:t>
      </w:r>
    </w:p>
    <w:p w14:paraId="6803A162" w14:textId="77777777" w:rsidR="00B2511B" w:rsidRPr="00713D7D" w:rsidRDefault="00B2511B" w:rsidP="00562ABF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07A5D1" w14:textId="77777777" w:rsidR="00BA5894" w:rsidRDefault="00782716" w:rsidP="00B2511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D7D">
        <w:rPr>
          <w:rFonts w:ascii="Arial" w:hAnsi="Arial" w:cs="Arial"/>
          <w:sz w:val="20"/>
          <w:szCs w:val="20"/>
        </w:rPr>
        <w:t xml:space="preserve">Medarbejderen </w:t>
      </w:r>
      <w:r w:rsidR="004D6BB7" w:rsidRPr="00713D7D">
        <w:rPr>
          <w:rFonts w:ascii="Arial" w:hAnsi="Arial" w:cs="Arial"/>
          <w:sz w:val="20"/>
          <w:szCs w:val="20"/>
        </w:rPr>
        <w:t>er berettiget til løn under egen sygdom</w:t>
      </w:r>
      <w:r w:rsidR="00BA5894">
        <w:rPr>
          <w:rFonts w:ascii="Arial" w:hAnsi="Arial" w:cs="Arial"/>
          <w:sz w:val="20"/>
          <w:szCs w:val="20"/>
        </w:rPr>
        <w:t>.</w:t>
      </w:r>
    </w:p>
    <w:p w14:paraId="10D313D7" w14:textId="77777777" w:rsidR="00BA5894" w:rsidRDefault="00BA5894" w:rsidP="00B2511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F6EACC" w14:textId="44BEB060" w:rsidR="004D6BB7" w:rsidRDefault="00AD790E" w:rsidP="00B2511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Endvidere kan medarbejderen have ret til fravær med løn</w:t>
      </w:r>
      <w:r w:rsidR="004D6BB7" w:rsidRPr="00713D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4D6BB7" w:rsidRPr="00713D7D">
        <w:rPr>
          <w:rFonts w:ascii="Arial" w:hAnsi="Arial" w:cs="Arial"/>
          <w:sz w:val="20"/>
          <w:szCs w:val="20"/>
        </w:rPr>
        <w:t>ed barns 1. og 2. sygedag</w:t>
      </w:r>
      <w:r w:rsidR="00076B8B">
        <w:rPr>
          <w:rFonts w:ascii="Arial" w:hAnsi="Arial" w:cs="Arial"/>
          <w:sz w:val="20"/>
          <w:szCs w:val="20"/>
        </w:rPr>
        <w:t xml:space="preserve"> samt ved fravær af </w:t>
      </w:r>
      <w:r w:rsidR="004D6B8B" w:rsidRPr="004D6B8B">
        <w:rPr>
          <w:rFonts w:ascii="Arial" w:hAnsi="Arial" w:cs="Arial"/>
          <w:sz w:val="20"/>
          <w:szCs w:val="20"/>
        </w:rPr>
        <w:t>familiemæssige årsager</w:t>
      </w:r>
      <w:r w:rsidR="004D6BB7" w:rsidRPr="00713D7D">
        <w:rPr>
          <w:rFonts w:ascii="Arial" w:hAnsi="Arial" w:cs="Arial"/>
          <w:sz w:val="20"/>
          <w:szCs w:val="20"/>
        </w:rPr>
        <w:t xml:space="preserve"> i henhold til</w:t>
      </w:r>
      <w:r w:rsidR="0054268C">
        <w:rPr>
          <w:rFonts w:ascii="Arial" w:hAnsi="Arial" w:cs="Arial"/>
          <w:sz w:val="20"/>
          <w:szCs w:val="20"/>
        </w:rPr>
        <w:t xml:space="preserve"> cirkulære nr. 9375 af 29. april 2019 om</w:t>
      </w:r>
      <w:r w:rsidR="008C1F8F" w:rsidRPr="008C1F8F">
        <w:rPr>
          <w:rFonts w:ascii="Arial" w:hAnsi="Arial" w:cs="Arial"/>
          <w:sz w:val="20"/>
          <w:szCs w:val="20"/>
        </w:rPr>
        <w:t xml:space="preserve"> tjenestefrihed af familiemæssige årsager</w:t>
      </w:r>
      <w:r w:rsidR="00B824EC">
        <w:rPr>
          <w:rFonts w:ascii="Arial" w:hAnsi="Arial" w:cs="Arial"/>
          <w:sz w:val="20"/>
          <w:szCs w:val="20"/>
        </w:rPr>
        <w:t xml:space="preserve">. </w:t>
      </w:r>
    </w:p>
    <w:p w14:paraId="2416F89E" w14:textId="77777777" w:rsidR="00E47FD9" w:rsidRPr="00713D7D" w:rsidRDefault="00E47FD9" w:rsidP="00713D7D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9A48DD" w14:textId="35116A30" w:rsidR="004D6BB7" w:rsidRPr="00713D7D" w:rsidRDefault="00741810" w:rsidP="00713D7D">
      <w:pPr>
        <w:spacing w:line="276" w:lineRule="auto"/>
        <w:rPr>
          <w:rFonts w:ascii="Arial" w:hAnsi="Arial" w:cs="Arial"/>
          <w:sz w:val="20"/>
          <w:szCs w:val="20"/>
        </w:rPr>
      </w:pPr>
      <w:r w:rsidRPr="00713D7D">
        <w:rPr>
          <w:rFonts w:ascii="Arial" w:hAnsi="Arial" w:cs="Arial"/>
          <w:sz w:val="20"/>
          <w:szCs w:val="20"/>
        </w:rPr>
        <w:t>Medarbejderen</w:t>
      </w:r>
      <w:r w:rsidR="009D73DB" w:rsidRPr="00713D7D">
        <w:rPr>
          <w:rFonts w:ascii="Arial" w:hAnsi="Arial" w:cs="Arial"/>
          <w:sz w:val="20"/>
          <w:szCs w:val="20"/>
        </w:rPr>
        <w:t xml:space="preserve"> har ret til seniorbonus/dage </w:t>
      </w:r>
      <w:r w:rsidR="007A5DAC" w:rsidRPr="00713D7D">
        <w:rPr>
          <w:rFonts w:ascii="Arial" w:hAnsi="Arial" w:cs="Arial"/>
          <w:sz w:val="20"/>
          <w:szCs w:val="20"/>
        </w:rPr>
        <w:t>fra det kalenderår</w:t>
      </w:r>
      <w:r w:rsidR="00FD4860" w:rsidRPr="00713D7D">
        <w:rPr>
          <w:rFonts w:ascii="Arial" w:hAnsi="Arial" w:cs="Arial"/>
          <w:sz w:val="20"/>
          <w:szCs w:val="20"/>
        </w:rPr>
        <w:t xml:space="preserve">, hvor medarbejderen fylder 62 år, jf. </w:t>
      </w:r>
      <w:r w:rsidR="006B7709" w:rsidRPr="00713D7D">
        <w:rPr>
          <w:rFonts w:ascii="Arial" w:hAnsi="Arial" w:cs="Arial"/>
          <w:sz w:val="20"/>
          <w:szCs w:val="20"/>
        </w:rPr>
        <w:t>aftale om seniorordninger</w:t>
      </w:r>
      <w:r w:rsidR="00357EB1" w:rsidRPr="00713D7D">
        <w:rPr>
          <w:rFonts w:ascii="Arial" w:hAnsi="Arial" w:cs="Arial"/>
          <w:sz w:val="20"/>
          <w:szCs w:val="20"/>
        </w:rPr>
        <w:t xml:space="preserve"> indgået mellem </w:t>
      </w:r>
      <w:r w:rsidR="007D44A8" w:rsidRPr="00713D7D">
        <w:rPr>
          <w:rFonts w:ascii="Arial" w:hAnsi="Arial" w:cs="Arial"/>
          <w:sz w:val="20"/>
          <w:szCs w:val="20"/>
        </w:rPr>
        <w:t>Finansministeriet og CFU.</w:t>
      </w:r>
    </w:p>
    <w:p w14:paraId="286787CB" w14:textId="0C438414" w:rsidR="004D6BB7" w:rsidRPr="00713D7D" w:rsidRDefault="004D6BB7" w:rsidP="00713D7D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D7D">
        <w:rPr>
          <w:rFonts w:ascii="Arial" w:hAnsi="Arial" w:cs="Arial"/>
          <w:sz w:val="20"/>
          <w:szCs w:val="20"/>
        </w:rPr>
        <w:t>[</w:t>
      </w:r>
      <w:r w:rsidRPr="00713D7D">
        <w:rPr>
          <w:rFonts w:ascii="Arial" w:hAnsi="Arial" w:cs="Arial"/>
          <w:sz w:val="20"/>
          <w:szCs w:val="20"/>
          <w:highlight w:val="yellow"/>
        </w:rPr>
        <w:t>EVENTUELT:</w:t>
      </w:r>
      <w:r w:rsidRPr="00713D7D">
        <w:rPr>
          <w:rFonts w:ascii="Arial" w:hAnsi="Arial" w:cs="Arial"/>
          <w:sz w:val="20"/>
          <w:szCs w:val="20"/>
        </w:rPr>
        <w:t xml:space="preserve"> Angivelser af andet aftalt betalt fravær skal i givet fald nævnes]</w:t>
      </w:r>
    </w:p>
    <w:p w14:paraId="5A366BF7" w14:textId="77777777" w:rsidR="00451B7E" w:rsidRDefault="00451B7E" w:rsidP="00566593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C2F455" w14:textId="77777777" w:rsidR="00566593" w:rsidRPr="00713D7D" w:rsidRDefault="00566593" w:rsidP="00713D7D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D1307B" w14:textId="1433CDE8" w:rsidR="004D6BB7" w:rsidRPr="00782716" w:rsidRDefault="004D6BB7" w:rsidP="00713D7D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782716">
        <w:rPr>
          <w:rFonts w:asciiTheme="majorHAnsi" w:hAnsiTheme="majorHAnsi" w:cstheme="majorHAnsi"/>
          <w:b/>
        </w:rPr>
        <w:t>Barsel, adoption og omsorgsdage</w:t>
      </w:r>
    </w:p>
    <w:p w14:paraId="088AD41E" w14:textId="77777777" w:rsidR="00E47FD9" w:rsidRDefault="00E47FD9" w:rsidP="00E47FD9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B9527F" w14:textId="39799661" w:rsidR="00213AC8" w:rsidRDefault="007A20E3" w:rsidP="00E47FD9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D7D">
        <w:rPr>
          <w:rFonts w:ascii="Arial" w:hAnsi="Arial" w:cs="Arial"/>
          <w:sz w:val="20"/>
          <w:szCs w:val="20"/>
        </w:rPr>
        <w:t xml:space="preserve">Medarbejderen </w:t>
      </w:r>
      <w:r w:rsidR="00213AC8" w:rsidRPr="00713D7D">
        <w:rPr>
          <w:rFonts w:ascii="Arial" w:hAnsi="Arial" w:cs="Arial"/>
          <w:sz w:val="20"/>
          <w:szCs w:val="20"/>
        </w:rPr>
        <w:t xml:space="preserve">har ret til fravær og fravær med løn </w:t>
      </w:r>
      <w:r w:rsidR="002A68B4" w:rsidRPr="00713D7D">
        <w:rPr>
          <w:rFonts w:ascii="Arial" w:hAnsi="Arial" w:cs="Arial"/>
          <w:sz w:val="20"/>
          <w:szCs w:val="20"/>
        </w:rPr>
        <w:t xml:space="preserve">i anledning af graviditet, </w:t>
      </w:r>
      <w:r w:rsidR="007D7126" w:rsidRPr="00713D7D">
        <w:rPr>
          <w:rFonts w:ascii="Arial" w:hAnsi="Arial" w:cs="Arial"/>
          <w:sz w:val="20"/>
          <w:szCs w:val="20"/>
        </w:rPr>
        <w:t xml:space="preserve">fødsel og adoption </w:t>
      </w:r>
      <w:r w:rsidR="00213AC8" w:rsidRPr="00713D7D">
        <w:rPr>
          <w:rFonts w:ascii="Arial" w:hAnsi="Arial" w:cs="Arial"/>
          <w:sz w:val="20"/>
          <w:szCs w:val="20"/>
        </w:rPr>
        <w:t>i henhold til statens aftale om barsel, adoption og omsorgsdage (barselsaftalen) med dertil hørende administrationsgrundlag og barselsloven.</w:t>
      </w:r>
    </w:p>
    <w:p w14:paraId="22D61D9D" w14:textId="77777777" w:rsidR="00E47FD9" w:rsidRPr="00713D7D" w:rsidRDefault="00E47FD9" w:rsidP="00713D7D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2C657A" w14:textId="01D3451D" w:rsidR="004D6BB7" w:rsidRPr="00713D7D" w:rsidRDefault="0010678F" w:rsidP="00713D7D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D7D">
        <w:rPr>
          <w:rFonts w:ascii="Arial" w:hAnsi="Arial" w:cs="Arial"/>
          <w:sz w:val="20"/>
          <w:szCs w:val="20"/>
        </w:rPr>
        <w:t>Medarbejderen</w:t>
      </w:r>
      <w:r w:rsidR="004D6BB7" w:rsidRPr="00713D7D">
        <w:rPr>
          <w:rFonts w:ascii="Arial" w:hAnsi="Arial" w:cs="Arial"/>
          <w:sz w:val="20"/>
          <w:szCs w:val="20"/>
        </w:rPr>
        <w:t xml:space="preserve"> har endvidere ret til omsorgsdage med løn efter reglerne i barselsaftalen.</w:t>
      </w:r>
    </w:p>
    <w:p w14:paraId="2B164CD0" w14:textId="77777777" w:rsidR="004D6BB7" w:rsidRDefault="004D6BB7" w:rsidP="00566593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E9882F" w14:textId="77777777" w:rsidR="00566593" w:rsidRPr="00562ABF" w:rsidRDefault="00566593" w:rsidP="00562ABF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8D8DD9" w14:textId="2AF01A51" w:rsidR="004D6BB7" w:rsidRPr="00762525" w:rsidRDefault="004D6BB7" w:rsidP="00562ABF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762525">
        <w:rPr>
          <w:rFonts w:asciiTheme="majorHAnsi" w:hAnsiTheme="majorHAnsi" w:cstheme="majorHAnsi"/>
          <w:b/>
        </w:rPr>
        <w:t>Uddannelse</w:t>
      </w:r>
    </w:p>
    <w:p w14:paraId="7E877FD7" w14:textId="77777777" w:rsidR="004D6BB7" w:rsidRPr="00562ABF" w:rsidRDefault="004D6BB7" w:rsidP="00562ABF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405C48" w14:textId="433567D2" w:rsidR="004D6BB7" w:rsidRPr="00562ABF" w:rsidRDefault="004D6BB7" w:rsidP="00562ABF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ABF">
        <w:rPr>
          <w:rFonts w:ascii="Arial" w:hAnsi="Arial" w:cs="Arial"/>
          <w:sz w:val="20"/>
          <w:szCs w:val="20"/>
        </w:rPr>
        <w:t>[</w:t>
      </w:r>
      <w:r w:rsidRPr="00562ABF">
        <w:rPr>
          <w:rFonts w:ascii="Arial" w:hAnsi="Arial" w:cs="Arial"/>
          <w:sz w:val="20"/>
          <w:szCs w:val="20"/>
          <w:highlight w:val="yellow"/>
        </w:rPr>
        <w:t>EVENTUELT:</w:t>
      </w:r>
      <w:r w:rsidRPr="00562ABF">
        <w:rPr>
          <w:rFonts w:ascii="Arial" w:hAnsi="Arial" w:cs="Arial"/>
          <w:sz w:val="20"/>
          <w:szCs w:val="20"/>
        </w:rPr>
        <w:t xml:space="preserve"> Hvis </w:t>
      </w:r>
      <w:r w:rsidR="00697B1C" w:rsidRPr="00562ABF">
        <w:rPr>
          <w:rFonts w:ascii="Arial" w:hAnsi="Arial" w:cs="Arial"/>
          <w:sz w:val="20"/>
          <w:szCs w:val="20"/>
        </w:rPr>
        <w:t xml:space="preserve">medarbejderen </w:t>
      </w:r>
      <w:r w:rsidRPr="00562ABF">
        <w:rPr>
          <w:rFonts w:ascii="Arial" w:hAnsi="Arial" w:cs="Arial"/>
          <w:sz w:val="20"/>
          <w:szCs w:val="20"/>
        </w:rPr>
        <w:t>har ret til uddannelsesdage pr. år betalt af skolen, skal det oplyses</w:t>
      </w:r>
      <w:r w:rsidR="002B595D" w:rsidRPr="00562ABF">
        <w:rPr>
          <w:rFonts w:ascii="Arial" w:hAnsi="Arial" w:cs="Arial"/>
          <w:sz w:val="20"/>
          <w:szCs w:val="20"/>
        </w:rPr>
        <w:t xml:space="preserve"> med henvisning til lov/overenskomst/egen uddannelsespolitik</w:t>
      </w:r>
      <w:r w:rsidRPr="00562ABF">
        <w:rPr>
          <w:rFonts w:ascii="Arial" w:hAnsi="Arial" w:cs="Arial"/>
          <w:sz w:val="20"/>
          <w:szCs w:val="20"/>
        </w:rPr>
        <w:t>. Hvis der ikke er ret til noget, kan punktet slettes]</w:t>
      </w:r>
    </w:p>
    <w:p w14:paraId="7F263D51" w14:textId="77777777" w:rsidR="006C297B" w:rsidRPr="00562ABF" w:rsidRDefault="006C297B" w:rsidP="00562ABF">
      <w:pPr>
        <w:rPr>
          <w:rFonts w:ascii="Calibri Light" w:hAnsi="Calibri Light" w:cs="Calibri Light"/>
          <w:sz w:val="20"/>
          <w:szCs w:val="20"/>
        </w:rPr>
      </w:pPr>
    </w:p>
    <w:p w14:paraId="3749F17B" w14:textId="7175E572" w:rsidR="004D6BB7" w:rsidRDefault="004D6BB7" w:rsidP="006C297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762525">
        <w:rPr>
          <w:rFonts w:asciiTheme="majorHAnsi" w:hAnsiTheme="majorHAnsi" w:cstheme="majorHAnsi"/>
          <w:b/>
        </w:rPr>
        <w:t>Sociale sikringsordninger</w:t>
      </w:r>
    </w:p>
    <w:p w14:paraId="15B88E40" w14:textId="77777777" w:rsidR="006C297B" w:rsidRPr="00CF3A94" w:rsidRDefault="006C297B" w:rsidP="00562ABF">
      <w:pPr>
        <w:pStyle w:val="Listeafsnit"/>
        <w:ind w:left="360"/>
        <w:rPr>
          <w:rFonts w:ascii="Arial" w:hAnsi="Arial" w:cs="Arial"/>
          <w:b/>
          <w:sz w:val="20"/>
          <w:szCs w:val="20"/>
        </w:rPr>
      </w:pPr>
    </w:p>
    <w:p w14:paraId="682692FD" w14:textId="75966AA4" w:rsidR="004D6BB7" w:rsidRPr="00562ABF" w:rsidRDefault="004D6BB7" w:rsidP="00562ABF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ABF">
        <w:rPr>
          <w:rFonts w:ascii="Arial" w:hAnsi="Arial" w:cs="Arial"/>
          <w:sz w:val="20"/>
          <w:szCs w:val="20"/>
        </w:rPr>
        <w:t xml:space="preserve">Ansættelsesmyndigheden indbetaler bidrag til: </w:t>
      </w:r>
    </w:p>
    <w:p w14:paraId="2AE1E6ED" w14:textId="77777777" w:rsidR="004D6BB7" w:rsidRPr="00562ABF" w:rsidRDefault="004D6BB7" w:rsidP="00562ABF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64E4F8" w14:textId="4DE1F64B" w:rsidR="004D6BB7" w:rsidRDefault="004D6BB7" w:rsidP="006C297B">
      <w:pPr>
        <w:pStyle w:val="Listeafsnit"/>
        <w:numPr>
          <w:ilvl w:val="0"/>
          <w:numId w:val="10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jc w:val="both"/>
        <w:rPr>
          <w:rFonts w:ascii="Arial" w:hAnsi="Arial" w:cs="Arial"/>
          <w:sz w:val="20"/>
          <w:szCs w:val="20"/>
        </w:rPr>
      </w:pPr>
      <w:r w:rsidRPr="00562ABF">
        <w:rPr>
          <w:rFonts w:ascii="Arial" w:hAnsi="Arial" w:cs="Arial"/>
          <w:sz w:val="20"/>
          <w:szCs w:val="20"/>
        </w:rPr>
        <w:t xml:space="preserve">Arbejdsmarkeds Tillægspension (ATP) efter lov om arbejdsmarkedets tillægspension, og </w:t>
      </w:r>
    </w:p>
    <w:p w14:paraId="02CC35C5" w14:textId="77777777" w:rsidR="00535775" w:rsidRPr="00562ABF" w:rsidRDefault="00535775" w:rsidP="00562ABF">
      <w:pPr>
        <w:pStyle w:val="Listeafsnit"/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jc w:val="both"/>
        <w:rPr>
          <w:rFonts w:ascii="Arial" w:hAnsi="Arial" w:cs="Arial"/>
          <w:sz w:val="20"/>
          <w:szCs w:val="20"/>
        </w:rPr>
      </w:pPr>
    </w:p>
    <w:p w14:paraId="34B0D3E3" w14:textId="232838CE" w:rsidR="004D6BB7" w:rsidRPr="00562ABF" w:rsidRDefault="004D6BB7" w:rsidP="00562ABF">
      <w:pPr>
        <w:pStyle w:val="Listeafsnit"/>
        <w:numPr>
          <w:ilvl w:val="0"/>
          <w:numId w:val="10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jc w:val="both"/>
        <w:rPr>
          <w:rFonts w:ascii="Arial" w:hAnsi="Arial" w:cs="Arial"/>
          <w:sz w:val="20"/>
          <w:szCs w:val="20"/>
        </w:rPr>
      </w:pPr>
      <w:r w:rsidRPr="00562ABF">
        <w:rPr>
          <w:rFonts w:ascii="Arial" w:hAnsi="Arial" w:cs="Arial"/>
          <w:sz w:val="20"/>
          <w:szCs w:val="20"/>
        </w:rPr>
        <w:t>Arbejdsmarkedets Erhvervssikring (AES) efter lov om arbejdsskadesikring</w:t>
      </w:r>
      <w:r w:rsidR="006C297B">
        <w:rPr>
          <w:rFonts w:ascii="Arial" w:hAnsi="Arial" w:cs="Arial"/>
          <w:sz w:val="20"/>
          <w:szCs w:val="20"/>
        </w:rPr>
        <w:t>.</w:t>
      </w:r>
    </w:p>
    <w:p w14:paraId="7EBD847A" w14:textId="77777777" w:rsidR="004D6BB7" w:rsidRPr="00562ABF" w:rsidRDefault="004D6BB7" w:rsidP="00562ABF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90346E" w14:textId="39693252" w:rsidR="004D6BB7" w:rsidRPr="00562ABF" w:rsidRDefault="004D6BB7" w:rsidP="00562ABF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ABF">
        <w:rPr>
          <w:rFonts w:ascii="Arial" w:hAnsi="Arial" w:cs="Arial"/>
          <w:sz w:val="20"/>
          <w:szCs w:val="20"/>
        </w:rPr>
        <w:t xml:space="preserve">Herudover kan </w:t>
      </w:r>
      <w:r w:rsidR="00697B1C" w:rsidRPr="00562ABF">
        <w:rPr>
          <w:rFonts w:ascii="Arial" w:hAnsi="Arial" w:cs="Arial"/>
          <w:sz w:val="20"/>
          <w:szCs w:val="20"/>
        </w:rPr>
        <w:t>medarbejderen</w:t>
      </w:r>
      <w:r w:rsidRPr="00562ABF">
        <w:rPr>
          <w:rFonts w:ascii="Arial" w:hAnsi="Arial" w:cs="Arial"/>
          <w:sz w:val="20"/>
          <w:szCs w:val="20"/>
        </w:rPr>
        <w:t xml:space="preserve"> være berettiget til godtgørelse for 1. og 2. ledighedsdag efter reglerne i lov om arbejdsløshedsforsikring m.v.</w:t>
      </w:r>
    </w:p>
    <w:p w14:paraId="48C2BBB9" w14:textId="77777777" w:rsidR="00566593" w:rsidRPr="00562ABF" w:rsidRDefault="00566593" w:rsidP="00562ABF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bookmarkEnd w:id="2"/>
    <w:p w14:paraId="28552102" w14:textId="77777777" w:rsidR="00535775" w:rsidRPr="00562ABF" w:rsidRDefault="00535775" w:rsidP="00562ABF">
      <w:pPr>
        <w:pStyle w:val="Listeafsnit"/>
        <w:ind w:left="360"/>
        <w:rPr>
          <w:rFonts w:asciiTheme="majorHAnsi" w:hAnsiTheme="majorHAnsi" w:cstheme="majorHAnsi"/>
          <w:b/>
        </w:rPr>
      </w:pPr>
    </w:p>
    <w:p w14:paraId="2180B815" w14:textId="611A3AEA" w:rsidR="00950E5B" w:rsidRPr="00DF0BDD" w:rsidRDefault="00950E5B" w:rsidP="00535775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562ABF">
        <w:rPr>
          <w:rFonts w:asciiTheme="majorHAnsi" w:hAnsiTheme="majorHAnsi" w:cstheme="majorHAnsi"/>
          <w:b/>
        </w:rPr>
        <w:t>Opsigelse</w:t>
      </w:r>
    </w:p>
    <w:p w14:paraId="767546F6" w14:textId="77777777" w:rsidR="00C64C40" w:rsidRPr="000B3207" w:rsidRDefault="00C64C40" w:rsidP="00C64C40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C303458" w14:textId="77777777" w:rsidR="00C64C40" w:rsidRDefault="00C64C40" w:rsidP="00C64C40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2A3E">
        <w:rPr>
          <w:rFonts w:ascii="Arial" w:hAnsi="Arial" w:cs="Arial"/>
          <w:sz w:val="20"/>
          <w:szCs w:val="20"/>
        </w:rPr>
        <w:t>For ansættelsesforholdet gælder følgende opsigelsesregler</w:t>
      </w:r>
      <w:r>
        <w:rPr>
          <w:rFonts w:ascii="Arial" w:hAnsi="Arial" w:cs="Arial"/>
          <w:sz w:val="20"/>
          <w:szCs w:val="20"/>
        </w:rPr>
        <w:t>:</w:t>
      </w:r>
      <w:r w:rsidRPr="007F04A6">
        <w:rPr>
          <w:rFonts w:ascii="Arial" w:hAnsi="Arial" w:cs="Arial"/>
          <w:sz w:val="20"/>
          <w:szCs w:val="20"/>
        </w:rPr>
        <w:t xml:space="preserve"> </w:t>
      </w:r>
    </w:p>
    <w:p w14:paraId="48B73CAE" w14:textId="77777777" w:rsidR="00C64C40" w:rsidRDefault="00C64C40" w:rsidP="00022BDC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DDBBC52" w14:textId="38995721" w:rsidR="00D10696" w:rsidRDefault="00C64C40" w:rsidP="00022BDC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[</w:t>
      </w:r>
      <w:r w:rsidR="00D10696" w:rsidRPr="00562ABF">
        <w:rPr>
          <w:rFonts w:ascii="Arial" w:hAnsi="Arial" w:cs="Arial"/>
          <w:sz w:val="20"/>
          <w:szCs w:val="20"/>
          <w:u w:val="single"/>
        </w:rPr>
        <w:t>Opsigelse i prøveperioden</w:t>
      </w:r>
    </w:p>
    <w:p w14:paraId="6A2F41E7" w14:textId="3DB12404" w:rsidR="00AB4E31" w:rsidRPr="00CC2A3E" w:rsidRDefault="00AB4E31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7A4D93" w14:textId="77777777" w:rsidR="00950E5B" w:rsidRPr="00562ABF" w:rsidRDefault="00950E5B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F3BB21" w14:textId="13595B83" w:rsidR="0054467E" w:rsidRPr="00C64C40" w:rsidRDefault="00D37E1C" w:rsidP="00950E5B">
      <w:pPr>
        <w:pStyle w:val="Sidehoved"/>
        <w:tabs>
          <w:tab w:val="clear" w:pos="4819"/>
          <w:tab w:val="clear" w:pos="9638"/>
        </w:tabs>
        <w:rPr>
          <w:rFonts w:ascii="Arial" w:hAnsi="Arial" w:cs="Arial"/>
          <w:bCs/>
          <w:sz w:val="20"/>
          <w:szCs w:val="20"/>
          <w:lang w:val="da-DK"/>
        </w:rPr>
      </w:pPr>
      <w:r w:rsidRPr="007F04A6">
        <w:rPr>
          <w:rFonts w:ascii="Arial" w:hAnsi="Arial" w:cs="Arial"/>
          <w:sz w:val="20"/>
          <w:szCs w:val="20"/>
          <w:lang w:val="da-DK"/>
        </w:rPr>
        <w:t xml:space="preserve">Ansættelsen </w:t>
      </w:r>
      <w:r w:rsidR="00DD4997" w:rsidRPr="007F04A6">
        <w:rPr>
          <w:rFonts w:ascii="Arial" w:hAnsi="Arial" w:cs="Arial"/>
          <w:sz w:val="20"/>
          <w:szCs w:val="20"/>
          <w:lang w:val="da-DK"/>
        </w:rPr>
        <w:t xml:space="preserve">er på prøve, jf. pkt. </w:t>
      </w:r>
      <w:r w:rsidR="009F2033">
        <w:rPr>
          <w:rFonts w:ascii="Arial" w:hAnsi="Arial" w:cs="Arial"/>
          <w:sz w:val="20"/>
          <w:szCs w:val="20"/>
          <w:lang w:val="da-DK"/>
        </w:rPr>
        <w:fldChar w:fldCharType="begin"/>
      </w:r>
      <w:r w:rsidR="009F2033">
        <w:rPr>
          <w:rFonts w:ascii="Arial" w:hAnsi="Arial" w:cs="Arial"/>
          <w:sz w:val="20"/>
          <w:szCs w:val="20"/>
          <w:lang w:val="da-DK"/>
        </w:rPr>
        <w:instrText xml:space="preserve"> REF _Ref138923783 \r \h </w:instrText>
      </w:r>
      <w:r w:rsidR="009F2033">
        <w:rPr>
          <w:rFonts w:ascii="Arial" w:hAnsi="Arial" w:cs="Arial"/>
          <w:sz w:val="20"/>
          <w:szCs w:val="20"/>
          <w:lang w:val="da-DK"/>
        </w:rPr>
      </w:r>
      <w:r w:rsidR="009F2033">
        <w:rPr>
          <w:rFonts w:ascii="Arial" w:hAnsi="Arial" w:cs="Arial"/>
          <w:sz w:val="20"/>
          <w:szCs w:val="20"/>
          <w:lang w:val="da-DK"/>
        </w:rPr>
        <w:fldChar w:fldCharType="separate"/>
      </w:r>
      <w:r w:rsidR="009F2033">
        <w:rPr>
          <w:rFonts w:ascii="Arial" w:hAnsi="Arial" w:cs="Arial"/>
          <w:sz w:val="20"/>
          <w:szCs w:val="20"/>
          <w:lang w:val="da-DK"/>
        </w:rPr>
        <w:t>3</w:t>
      </w:r>
      <w:r w:rsidR="009F2033">
        <w:rPr>
          <w:rFonts w:ascii="Arial" w:hAnsi="Arial" w:cs="Arial"/>
          <w:sz w:val="20"/>
          <w:szCs w:val="20"/>
          <w:lang w:val="da-DK"/>
        </w:rPr>
        <w:fldChar w:fldCharType="end"/>
      </w:r>
      <w:r w:rsidR="00554E90" w:rsidRPr="007F04A6">
        <w:rPr>
          <w:rFonts w:ascii="Arial" w:hAnsi="Arial" w:cs="Arial"/>
          <w:sz w:val="20"/>
          <w:szCs w:val="20"/>
          <w:lang w:val="da-DK"/>
        </w:rPr>
        <w:t xml:space="preserve">, og kan </w:t>
      </w:r>
      <w:r w:rsidR="00EA5B09" w:rsidRPr="007F04A6">
        <w:rPr>
          <w:rFonts w:ascii="Arial" w:hAnsi="Arial" w:cs="Arial"/>
          <w:sz w:val="20"/>
          <w:szCs w:val="20"/>
          <w:lang w:val="da-DK"/>
        </w:rPr>
        <w:t xml:space="preserve">i prøveperioden </w:t>
      </w:r>
      <w:r w:rsidR="008F317A" w:rsidRPr="00FF0EE2">
        <w:rPr>
          <w:rFonts w:ascii="Arial" w:hAnsi="Arial" w:cs="Arial"/>
          <w:sz w:val="20"/>
          <w:szCs w:val="20"/>
          <w:highlight w:val="yellow"/>
          <w:lang w:val="da-DK"/>
        </w:rPr>
        <w:t>for de overenskomstansatte</w:t>
      </w:r>
      <w:r w:rsidR="008F317A">
        <w:rPr>
          <w:rFonts w:ascii="Arial" w:hAnsi="Arial" w:cs="Arial"/>
          <w:sz w:val="20"/>
          <w:szCs w:val="20"/>
          <w:lang w:val="da-DK"/>
        </w:rPr>
        <w:t xml:space="preserve"> </w:t>
      </w:r>
      <w:r w:rsidR="00EA5B09" w:rsidRPr="007F04A6">
        <w:rPr>
          <w:rFonts w:ascii="Arial" w:hAnsi="Arial" w:cs="Arial"/>
          <w:sz w:val="20"/>
          <w:szCs w:val="20"/>
          <w:lang w:val="da-DK"/>
        </w:rPr>
        <w:t xml:space="preserve">opsiges </w:t>
      </w:r>
      <w:r w:rsidR="005F2C2E">
        <w:rPr>
          <w:rFonts w:ascii="Arial" w:hAnsi="Arial" w:cs="Arial"/>
          <w:sz w:val="20"/>
          <w:szCs w:val="20"/>
          <w:lang w:val="da-DK"/>
        </w:rPr>
        <w:t xml:space="preserve">af begge parter </w:t>
      </w:r>
      <w:r w:rsidR="00EA5B09" w:rsidRPr="007F04A6">
        <w:rPr>
          <w:rFonts w:ascii="Arial" w:hAnsi="Arial" w:cs="Arial"/>
          <w:sz w:val="20"/>
          <w:szCs w:val="20"/>
          <w:lang w:val="da-DK"/>
        </w:rPr>
        <w:t xml:space="preserve">med 14 dages varsel til </w:t>
      </w:r>
      <w:r w:rsidR="0054467E">
        <w:rPr>
          <w:rFonts w:ascii="Arial" w:hAnsi="Arial" w:cs="Arial"/>
          <w:sz w:val="20"/>
          <w:szCs w:val="20"/>
          <w:lang w:val="da-DK"/>
        </w:rPr>
        <w:t xml:space="preserve">udløb på </w:t>
      </w:r>
      <w:r w:rsidR="00EA5B09" w:rsidRPr="007F04A6">
        <w:rPr>
          <w:rFonts w:ascii="Arial" w:hAnsi="Arial" w:cs="Arial"/>
          <w:sz w:val="20"/>
          <w:szCs w:val="20"/>
          <w:lang w:val="da-DK"/>
        </w:rPr>
        <w:t>en hvilken som helst dag</w:t>
      </w:r>
      <w:r w:rsidR="0054467E">
        <w:rPr>
          <w:rFonts w:ascii="Arial" w:hAnsi="Arial" w:cs="Arial"/>
          <w:sz w:val="20"/>
          <w:szCs w:val="20"/>
          <w:lang w:val="da-DK"/>
        </w:rPr>
        <w:t>.</w:t>
      </w:r>
      <w:r w:rsidR="008D0CD6" w:rsidRPr="007F04A6">
        <w:rPr>
          <w:rFonts w:ascii="Arial" w:hAnsi="Arial" w:cs="Arial"/>
          <w:sz w:val="20"/>
          <w:szCs w:val="20"/>
          <w:lang w:val="da-DK"/>
        </w:rPr>
        <w:t xml:space="preserve">] </w:t>
      </w:r>
    </w:p>
    <w:p w14:paraId="64892952" w14:textId="77777777" w:rsidR="0054467E" w:rsidRDefault="0054467E" w:rsidP="00950E5B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  <w:lang w:val="da-DK"/>
        </w:rPr>
      </w:pPr>
    </w:p>
    <w:p w14:paraId="7DB5B5F8" w14:textId="38010C9A" w:rsidR="00950E5B" w:rsidRDefault="00D66B9F" w:rsidP="00C64C40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62ABF">
        <w:rPr>
          <w:rFonts w:ascii="Arial" w:hAnsi="Arial" w:cs="Arial"/>
          <w:sz w:val="20"/>
          <w:szCs w:val="20"/>
          <w:u w:val="single"/>
        </w:rPr>
        <w:t xml:space="preserve">Ordinær opsigelse </w:t>
      </w:r>
    </w:p>
    <w:p w14:paraId="2CE86DFD" w14:textId="77777777" w:rsidR="00357C41" w:rsidRPr="00562ABF" w:rsidRDefault="00357C41" w:rsidP="00C64C40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F5EF0A" w14:textId="4F36240E" w:rsidR="00357C41" w:rsidRPr="00562ABF" w:rsidRDefault="00357C41" w:rsidP="00562ABF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ABF">
        <w:rPr>
          <w:rFonts w:ascii="Arial" w:hAnsi="Arial" w:cs="Arial"/>
          <w:sz w:val="20"/>
          <w:szCs w:val="20"/>
        </w:rPr>
        <w:t xml:space="preserve">Ansættelsesforholdet kan bringes til ophør efter reglerne i </w:t>
      </w:r>
      <w:r w:rsidRPr="00357C41">
        <w:rPr>
          <w:rFonts w:ascii="Arial" w:hAnsi="Arial" w:cs="Arial"/>
          <w:color w:val="3D3D3D"/>
          <w:w w:val="110"/>
          <w:sz w:val="20"/>
          <w:szCs w:val="20"/>
        </w:rPr>
        <w:t>[</w:t>
      </w:r>
      <w:r w:rsidRPr="00357C41">
        <w:rPr>
          <w:rFonts w:ascii="Arial" w:hAnsi="Arial" w:cs="Arial"/>
          <w:color w:val="3D3D3D"/>
          <w:w w:val="110"/>
          <w:sz w:val="20"/>
          <w:szCs w:val="20"/>
          <w:highlight w:val="yellow"/>
        </w:rPr>
        <w:t>ALTERNATIV 1:</w:t>
      </w:r>
      <w:r w:rsidRPr="00357C41">
        <w:rPr>
          <w:rFonts w:ascii="Arial" w:hAnsi="Arial" w:cs="Arial"/>
          <w:color w:val="3D3D3D"/>
          <w:w w:val="110"/>
          <w:sz w:val="20"/>
          <w:szCs w:val="20"/>
        </w:rPr>
        <w:t xml:space="preserve"> </w:t>
      </w:r>
      <w:r w:rsidR="000D6029">
        <w:rPr>
          <w:rFonts w:ascii="Arial" w:hAnsi="Arial" w:cs="Arial"/>
          <w:color w:val="3D3D3D"/>
          <w:w w:val="110"/>
          <w:sz w:val="20"/>
          <w:szCs w:val="20"/>
        </w:rPr>
        <w:t>[</w:t>
      </w:r>
      <w:r w:rsidR="000D6029" w:rsidRPr="00E03A77">
        <w:rPr>
          <w:rFonts w:ascii="Arial" w:hAnsi="Arial" w:cs="Arial"/>
          <w:sz w:val="20"/>
          <w:szCs w:val="20"/>
          <w:highlight w:val="yellow"/>
        </w:rPr>
        <w:t>indsæt overenskomst</w:t>
      </w:r>
      <w:r w:rsidR="000D6029">
        <w:rPr>
          <w:rFonts w:ascii="Arial" w:hAnsi="Arial" w:cs="Arial"/>
          <w:sz w:val="20"/>
          <w:szCs w:val="20"/>
        </w:rPr>
        <w:t xml:space="preserve">]. </w:t>
      </w:r>
      <w:r w:rsidR="000D6029" w:rsidRPr="00357C41">
        <w:rPr>
          <w:rFonts w:ascii="Arial" w:hAnsi="Arial" w:cs="Arial"/>
          <w:color w:val="3D3D3D"/>
          <w:w w:val="110"/>
          <w:sz w:val="20"/>
          <w:szCs w:val="20"/>
        </w:rPr>
        <w:t>[</w:t>
      </w:r>
      <w:r w:rsidR="000D6029" w:rsidRPr="00357C41">
        <w:rPr>
          <w:rFonts w:ascii="Arial" w:hAnsi="Arial" w:cs="Arial"/>
          <w:color w:val="3D3D3D"/>
          <w:w w:val="110"/>
          <w:sz w:val="20"/>
          <w:szCs w:val="20"/>
          <w:highlight w:val="yellow"/>
        </w:rPr>
        <w:t xml:space="preserve">ALTERNATIV </w:t>
      </w:r>
      <w:r w:rsidR="00404A42">
        <w:rPr>
          <w:rFonts w:ascii="Arial" w:hAnsi="Arial" w:cs="Arial"/>
          <w:color w:val="3D3D3D"/>
          <w:w w:val="110"/>
          <w:sz w:val="20"/>
          <w:szCs w:val="20"/>
          <w:highlight w:val="yellow"/>
        </w:rPr>
        <w:t>2</w:t>
      </w:r>
      <w:r w:rsidR="000D6029" w:rsidRPr="00357C41">
        <w:rPr>
          <w:rFonts w:ascii="Arial" w:hAnsi="Arial" w:cs="Arial"/>
          <w:color w:val="3D3D3D"/>
          <w:w w:val="110"/>
          <w:sz w:val="20"/>
          <w:szCs w:val="20"/>
          <w:highlight w:val="yellow"/>
        </w:rPr>
        <w:t>:</w:t>
      </w:r>
      <w:r w:rsidR="007F7836">
        <w:rPr>
          <w:rFonts w:ascii="Arial" w:hAnsi="Arial" w:cs="Arial"/>
          <w:color w:val="3D3D3D"/>
          <w:w w:val="110"/>
          <w:sz w:val="20"/>
          <w:szCs w:val="20"/>
        </w:rPr>
        <w:t xml:space="preserve"> </w:t>
      </w:r>
      <w:r w:rsidR="007F7836">
        <w:rPr>
          <w:rFonts w:ascii="Arial" w:hAnsi="Arial" w:cs="Arial"/>
          <w:sz w:val="20"/>
          <w:szCs w:val="20"/>
        </w:rPr>
        <w:t>Ansættelsesbekendtgørelsen.]</w:t>
      </w:r>
    </w:p>
    <w:p w14:paraId="3F12F124" w14:textId="77777777" w:rsidR="00950E5B" w:rsidRPr="00CC2A3E" w:rsidRDefault="00950E5B" w:rsidP="00950E5B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  <w:lang w:val="da-DK"/>
        </w:rPr>
      </w:pPr>
    </w:p>
    <w:p w14:paraId="52B59A10" w14:textId="237E3FE2" w:rsidR="00807376" w:rsidRDefault="00221D93" w:rsidP="00950E5B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A</w:t>
      </w:r>
      <w:r w:rsidR="00B27E81" w:rsidRPr="00562ABF">
        <w:rPr>
          <w:rFonts w:ascii="Arial" w:hAnsi="Arial" w:cs="Arial"/>
          <w:sz w:val="20"/>
          <w:szCs w:val="20"/>
          <w:lang w:val="da-DK"/>
        </w:rPr>
        <w:t>nsættelsesmyndigheden</w:t>
      </w:r>
      <w:r w:rsidR="009C0B3B">
        <w:rPr>
          <w:rFonts w:ascii="Arial" w:hAnsi="Arial" w:cs="Arial"/>
          <w:sz w:val="20"/>
          <w:szCs w:val="20"/>
          <w:lang w:val="da-DK"/>
        </w:rPr>
        <w:t xml:space="preserve"> </w:t>
      </w:r>
      <w:r w:rsidR="00807376">
        <w:rPr>
          <w:rFonts w:ascii="Arial" w:hAnsi="Arial" w:cs="Arial"/>
          <w:sz w:val="20"/>
          <w:szCs w:val="20"/>
          <w:lang w:val="da-DK"/>
        </w:rPr>
        <w:t xml:space="preserve">kan </w:t>
      </w:r>
      <w:r>
        <w:rPr>
          <w:rFonts w:ascii="Arial" w:hAnsi="Arial" w:cs="Arial"/>
          <w:sz w:val="20"/>
          <w:szCs w:val="20"/>
          <w:lang w:val="da-DK"/>
        </w:rPr>
        <w:t xml:space="preserve">opsige </w:t>
      </w:r>
      <w:r w:rsidR="00807376">
        <w:rPr>
          <w:rFonts w:ascii="Arial" w:hAnsi="Arial" w:cs="Arial"/>
          <w:sz w:val="20"/>
          <w:szCs w:val="20"/>
          <w:lang w:val="da-DK"/>
        </w:rPr>
        <w:t>ansættelsesforholdet med følgende varsler</w:t>
      </w:r>
      <w:r>
        <w:rPr>
          <w:rFonts w:ascii="Arial" w:hAnsi="Arial" w:cs="Arial"/>
          <w:sz w:val="20"/>
          <w:szCs w:val="20"/>
          <w:lang w:val="da-DK"/>
        </w:rPr>
        <w:t>:</w:t>
      </w:r>
    </w:p>
    <w:p w14:paraId="643ADDF9" w14:textId="77777777" w:rsidR="00807376" w:rsidRDefault="00807376" w:rsidP="00950E5B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  <w:lang w:val="da-DK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221D93" w14:paraId="681E9B52" w14:textId="77777777" w:rsidTr="005E4729">
        <w:tc>
          <w:tcPr>
            <w:tcW w:w="2410" w:type="dxa"/>
            <w:shd w:val="clear" w:color="auto" w:fill="E7E6E6" w:themeFill="background2"/>
          </w:tcPr>
          <w:p w14:paraId="76E82FE1" w14:textId="47FCB089" w:rsidR="00807376" w:rsidRPr="00562ABF" w:rsidRDefault="00221D93" w:rsidP="00562ABF">
            <w:pPr>
              <w:rPr>
                <w:b/>
                <w:bCs/>
                <w:u w:val="single"/>
              </w:rPr>
            </w:pPr>
            <w:r w:rsidRPr="00562ABF">
              <w:rPr>
                <w:b/>
                <w:bCs/>
                <w:u w:val="single"/>
              </w:rPr>
              <w:t>Opsigelsesanciennitet</w:t>
            </w:r>
          </w:p>
        </w:tc>
        <w:tc>
          <w:tcPr>
            <w:tcW w:w="7371" w:type="dxa"/>
            <w:shd w:val="clear" w:color="auto" w:fill="E7E6E6" w:themeFill="background2"/>
          </w:tcPr>
          <w:p w14:paraId="41DD76AD" w14:textId="41CE4C00" w:rsidR="00807376" w:rsidRPr="00562ABF" w:rsidRDefault="00807376" w:rsidP="00562ABF">
            <w:pPr>
              <w:rPr>
                <w:b/>
                <w:bCs/>
                <w:u w:val="single"/>
              </w:rPr>
            </w:pPr>
            <w:r w:rsidRPr="00562ABF">
              <w:rPr>
                <w:b/>
                <w:bCs/>
                <w:u w:val="single"/>
              </w:rPr>
              <w:t>Opsigelsesvarsel</w:t>
            </w:r>
          </w:p>
        </w:tc>
      </w:tr>
      <w:tr w:rsidR="00807376" w14:paraId="27126943" w14:textId="77777777" w:rsidTr="00562ABF">
        <w:tc>
          <w:tcPr>
            <w:tcW w:w="2410" w:type="dxa"/>
          </w:tcPr>
          <w:p w14:paraId="793975C6" w14:textId="11F6351E" w:rsidR="00807376" w:rsidRPr="00807376" w:rsidRDefault="00807376" w:rsidP="00562ABF">
            <w:r w:rsidRPr="00807376">
              <w:t>0</w:t>
            </w:r>
            <w:r w:rsidR="00221D93">
              <w:t xml:space="preserve"> </w:t>
            </w:r>
            <w:r w:rsidRPr="00807376">
              <w:t>-</w:t>
            </w:r>
            <w:r w:rsidR="00221D93">
              <w:t xml:space="preserve"> </w:t>
            </w:r>
            <w:r w:rsidRPr="00807376">
              <w:t xml:space="preserve">6 </w:t>
            </w:r>
            <w:r w:rsidR="00221D93">
              <w:t>måneder</w:t>
            </w:r>
          </w:p>
        </w:tc>
        <w:tc>
          <w:tcPr>
            <w:tcW w:w="7371" w:type="dxa"/>
          </w:tcPr>
          <w:p w14:paraId="303CC9B1" w14:textId="01A03A2C" w:rsidR="00807376" w:rsidRPr="00807376" w:rsidRDefault="00807376" w:rsidP="00562ABF">
            <w:r w:rsidRPr="00807376">
              <w:t>1 måned (opsigelse</w:t>
            </w:r>
            <w:r w:rsidR="001D05E0">
              <w:t xml:space="preserve"> meddelt</w:t>
            </w:r>
            <w:r w:rsidRPr="00807376">
              <w:t xml:space="preserve"> inden udgangen af 5. måned)</w:t>
            </w:r>
          </w:p>
        </w:tc>
      </w:tr>
      <w:tr w:rsidR="00807376" w14:paraId="7018A275" w14:textId="77777777" w:rsidTr="00562ABF">
        <w:tc>
          <w:tcPr>
            <w:tcW w:w="2410" w:type="dxa"/>
          </w:tcPr>
          <w:p w14:paraId="085D00A4" w14:textId="16E9DCDF" w:rsidR="00807376" w:rsidRPr="00807376" w:rsidRDefault="00807376" w:rsidP="00562ABF">
            <w:r w:rsidRPr="00807376">
              <w:t xml:space="preserve">6 </w:t>
            </w:r>
            <w:r w:rsidR="00221D93">
              <w:t>måneder</w:t>
            </w:r>
            <w:r w:rsidRPr="00807376">
              <w:t xml:space="preserve"> – 3 år</w:t>
            </w:r>
          </w:p>
        </w:tc>
        <w:tc>
          <w:tcPr>
            <w:tcW w:w="7371" w:type="dxa"/>
          </w:tcPr>
          <w:p w14:paraId="3A9E9075" w14:textId="2C6BB2B8" w:rsidR="00807376" w:rsidRPr="00807376" w:rsidRDefault="00807376" w:rsidP="00562ABF">
            <w:r w:rsidRPr="00807376">
              <w:t>3 m</w:t>
            </w:r>
            <w:r w:rsidR="001D05E0">
              <w:t xml:space="preserve">åneder </w:t>
            </w:r>
            <w:r w:rsidRPr="00807376">
              <w:t xml:space="preserve">(opsigelse </w:t>
            </w:r>
            <w:r w:rsidR="001D05E0">
              <w:t>meddelt</w:t>
            </w:r>
            <w:r w:rsidR="001D05E0" w:rsidRPr="00807376">
              <w:t xml:space="preserve"> </w:t>
            </w:r>
            <w:r w:rsidRPr="00807376">
              <w:t>inden udgangen af 2 år og 9 mdr.)</w:t>
            </w:r>
          </w:p>
        </w:tc>
      </w:tr>
      <w:tr w:rsidR="00807376" w14:paraId="2A9CA9F8" w14:textId="77777777" w:rsidTr="00562ABF">
        <w:tc>
          <w:tcPr>
            <w:tcW w:w="2410" w:type="dxa"/>
          </w:tcPr>
          <w:p w14:paraId="7C1D470E" w14:textId="4DF3F765" w:rsidR="00807376" w:rsidRPr="00807376" w:rsidRDefault="00807376" w:rsidP="00562ABF">
            <w:r w:rsidRPr="00807376">
              <w:t>3</w:t>
            </w:r>
            <w:r w:rsidR="00221D93">
              <w:t xml:space="preserve"> </w:t>
            </w:r>
            <w:r w:rsidRPr="00807376">
              <w:t>-</w:t>
            </w:r>
            <w:r w:rsidR="00221D93">
              <w:t xml:space="preserve"> </w:t>
            </w:r>
            <w:r w:rsidRPr="00807376">
              <w:t>6 år</w:t>
            </w:r>
          </w:p>
        </w:tc>
        <w:tc>
          <w:tcPr>
            <w:tcW w:w="7371" w:type="dxa"/>
          </w:tcPr>
          <w:p w14:paraId="3558CC26" w14:textId="4B473FDF" w:rsidR="00807376" w:rsidRPr="00807376" w:rsidRDefault="00807376" w:rsidP="00562ABF">
            <w:r w:rsidRPr="00807376">
              <w:t>4 m</w:t>
            </w:r>
            <w:r w:rsidR="001D05E0">
              <w:t xml:space="preserve">åneder </w:t>
            </w:r>
            <w:r w:rsidRPr="00807376">
              <w:t>(opsigelse</w:t>
            </w:r>
            <w:r w:rsidR="001D05E0">
              <w:t xml:space="preserve"> meddelt</w:t>
            </w:r>
            <w:r w:rsidRPr="00807376">
              <w:t xml:space="preserve"> inden udgangen af 5 år og 8 mdr.)</w:t>
            </w:r>
          </w:p>
        </w:tc>
      </w:tr>
      <w:tr w:rsidR="00807376" w14:paraId="7E46A3D7" w14:textId="77777777" w:rsidTr="00562ABF">
        <w:tc>
          <w:tcPr>
            <w:tcW w:w="2410" w:type="dxa"/>
          </w:tcPr>
          <w:p w14:paraId="5731529A" w14:textId="43734C0B" w:rsidR="00807376" w:rsidRPr="00807376" w:rsidRDefault="00807376" w:rsidP="00562ABF">
            <w:r w:rsidRPr="00807376">
              <w:t>6</w:t>
            </w:r>
            <w:r w:rsidR="00221D93">
              <w:t xml:space="preserve"> </w:t>
            </w:r>
            <w:r w:rsidRPr="00807376">
              <w:t>-</w:t>
            </w:r>
            <w:r w:rsidR="00221D93">
              <w:t xml:space="preserve"> </w:t>
            </w:r>
            <w:r w:rsidRPr="00807376">
              <w:t>9 år</w:t>
            </w:r>
          </w:p>
        </w:tc>
        <w:tc>
          <w:tcPr>
            <w:tcW w:w="7371" w:type="dxa"/>
          </w:tcPr>
          <w:p w14:paraId="5D72201B" w14:textId="63A3F01F" w:rsidR="00807376" w:rsidRPr="00807376" w:rsidRDefault="00807376" w:rsidP="00562ABF">
            <w:r w:rsidRPr="00807376">
              <w:t xml:space="preserve">5 </w:t>
            </w:r>
            <w:r w:rsidR="001D05E0">
              <w:t xml:space="preserve">måneder </w:t>
            </w:r>
            <w:r w:rsidRPr="00807376">
              <w:t xml:space="preserve">(opsigelse </w:t>
            </w:r>
            <w:r w:rsidR="001D05E0">
              <w:t>meddelt</w:t>
            </w:r>
            <w:r w:rsidR="001D05E0" w:rsidRPr="00807376">
              <w:t xml:space="preserve"> </w:t>
            </w:r>
            <w:r w:rsidRPr="00807376">
              <w:t>inden udgangen af 8 år og 7 mdr.)</w:t>
            </w:r>
          </w:p>
        </w:tc>
      </w:tr>
      <w:tr w:rsidR="00807376" w14:paraId="0CE988B1" w14:textId="77777777" w:rsidTr="00562ABF">
        <w:tc>
          <w:tcPr>
            <w:tcW w:w="2410" w:type="dxa"/>
          </w:tcPr>
          <w:p w14:paraId="77086EDB" w14:textId="77777777" w:rsidR="00807376" w:rsidRPr="00807376" w:rsidRDefault="00807376" w:rsidP="00562ABF">
            <w:r w:rsidRPr="00807376">
              <w:t>Over 9 år</w:t>
            </w:r>
          </w:p>
        </w:tc>
        <w:tc>
          <w:tcPr>
            <w:tcW w:w="7371" w:type="dxa"/>
          </w:tcPr>
          <w:p w14:paraId="06EEA982" w14:textId="0D5CEEBF" w:rsidR="00807376" w:rsidRPr="00807376" w:rsidRDefault="00807376" w:rsidP="00562ABF">
            <w:r w:rsidRPr="00807376">
              <w:t xml:space="preserve">6 </w:t>
            </w:r>
            <w:r w:rsidR="00221D93">
              <w:t xml:space="preserve">måneder </w:t>
            </w:r>
            <w:r w:rsidRPr="00807376">
              <w:t>(opsigelse</w:t>
            </w:r>
            <w:r w:rsidR="00221D93">
              <w:t xml:space="preserve"> meddelt</w:t>
            </w:r>
            <w:r w:rsidRPr="00807376">
              <w:t xml:space="preserve"> efter udgangen af 8 år og 7 mdr.)</w:t>
            </w:r>
          </w:p>
        </w:tc>
      </w:tr>
    </w:tbl>
    <w:p w14:paraId="76A72129" w14:textId="77777777" w:rsidR="0084774F" w:rsidRDefault="0084774F" w:rsidP="00950E5B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  <w:lang w:val="da-DK"/>
        </w:rPr>
      </w:pPr>
    </w:p>
    <w:p w14:paraId="0328172F" w14:textId="2A391979" w:rsidR="0084774F" w:rsidRDefault="0084774F" w:rsidP="00950E5B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Medarbejderen kan opsige ansættelsesforholdet med en (1) måneds varsel.</w:t>
      </w:r>
    </w:p>
    <w:p w14:paraId="056CD5F0" w14:textId="3D658EBA" w:rsidR="0084774F" w:rsidRDefault="0084774F" w:rsidP="00950E5B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  <w:lang w:val="da-DK"/>
        </w:rPr>
      </w:pPr>
    </w:p>
    <w:p w14:paraId="488A0DCA" w14:textId="51417968" w:rsidR="00950E5B" w:rsidRPr="00CC2A3E" w:rsidRDefault="0084774F" w:rsidP="00950E5B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O</w:t>
      </w:r>
      <w:r w:rsidR="00950E5B" w:rsidRPr="00CC2A3E">
        <w:rPr>
          <w:rFonts w:ascii="Arial" w:hAnsi="Arial" w:cs="Arial"/>
          <w:sz w:val="20"/>
          <w:szCs w:val="20"/>
          <w:lang w:val="da-DK"/>
        </w:rPr>
        <w:t xml:space="preserve">psigelsesvarslet </w:t>
      </w:r>
      <w:r>
        <w:rPr>
          <w:rFonts w:ascii="Arial" w:hAnsi="Arial" w:cs="Arial"/>
          <w:sz w:val="20"/>
          <w:szCs w:val="20"/>
          <w:lang w:val="da-DK"/>
        </w:rPr>
        <w:t xml:space="preserve">skal afgives </w:t>
      </w:r>
      <w:r w:rsidR="00950E5B" w:rsidRPr="00CC2A3E">
        <w:rPr>
          <w:rFonts w:ascii="Arial" w:hAnsi="Arial" w:cs="Arial"/>
          <w:sz w:val="20"/>
          <w:szCs w:val="20"/>
          <w:lang w:val="da-DK"/>
        </w:rPr>
        <w:t xml:space="preserve">til udgangen af en </w:t>
      </w:r>
      <w:r w:rsidR="00B80D96" w:rsidRPr="007F04A6">
        <w:rPr>
          <w:rFonts w:ascii="Arial" w:hAnsi="Arial" w:cs="Arial"/>
          <w:sz w:val="20"/>
          <w:szCs w:val="20"/>
          <w:lang w:val="da-DK"/>
        </w:rPr>
        <w:t>kalender</w:t>
      </w:r>
      <w:r w:rsidR="00950E5B" w:rsidRPr="007F04A6">
        <w:rPr>
          <w:rFonts w:ascii="Arial" w:hAnsi="Arial" w:cs="Arial"/>
          <w:sz w:val="20"/>
          <w:szCs w:val="20"/>
          <w:lang w:val="da-DK"/>
        </w:rPr>
        <w:t>måned</w:t>
      </w:r>
      <w:r>
        <w:rPr>
          <w:rFonts w:ascii="Arial" w:hAnsi="Arial" w:cs="Arial"/>
          <w:sz w:val="20"/>
          <w:szCs w:val="20"/>
          <w:lang w:val="da-DK"/>
        </w:rPr>
        <w:t>.</w:t>
      </w:r>
    </w:p>
    <w:p w14:paraId="3301395A" w14:textId="77777777" w:rsidR="00950E5B" w:rsidRPr="00783D95" w:rsidRDefault="00950E5B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ind w:left="607" w:hanging="607"/>
        <w:jc w:val="both"/>
        <w:rPr>
          <w:rFonts w:ascii="Arial" w:hAnsi="Arial" w:cs="Arial"/>
          <w:sz w:val="20"/>
          <w:szCs w:val="20"/>
        </w:rPr>
      </w:pPr>
    </w:p>
    <w:p w14:paraId="5101F069" w14:textId="34A016E6" w:rsidR="00950E5B" w:rsidRPr="00451B7E" w:rsidRDefault="00DE7899" w:rsidP="00562ABF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5668">
        <w:rPr>
          <w:rFonts w:ascii="Arial" w:hAnsi="Arial" w:cs="Arial"/>
          <w:sz w:val="20"/>
          <w:szCs w:val="20"/>
        </w:rPr>
        <w:lastRenderedPageBreak/>
        <w:t>[</w:t>
      </w:r>
      <w:r w:rsidRPr="00995668">
        <w:rPr>
          <w:rFonts w:ascii="Arial" w:hAnsi="Arial" w:cs="Arial"/>
          <w:sz w:val="20"/>
          <w:szCs w:val="20"/>
          <w:highlight w:val="yellow"/>
        </w:rPr>
        <w:t>TILFØJELSE FOR TJENESTEMANDLIGNENDE</w:t>
      </w:r>
      <w:r w:rsidRPr="00995668">
        <w:rPr>
          <w:rFonts w:ascii="Arial" w:hAnsi="Arial" w:cs="Arial"/>
          <w:sz w:val="20"/>
          <w:szCs w:val="20"/>
        </w:rPr>
        <w:t xml:space="preserve">: </w:t>
      </w:r>
      <w:r w:rsidR="004C3547" w:rsidRPr="00995668">
        <w:rPr>
          <w:rFonts w:ascii="Arial" w:hAnsi="Arial" w:cs="Arial"/>
          <w:sz w:val="20"/>
          <w:szCs w:val="20"/>
        </w:rPr>
        <w:t xml:space="preserve">Opsigelse kan ske med et kortere varsel, såfremt den er begrundet i, at medarbejderen som følge af strafbart forhold, tjenesteforseelse eller mislighed er uskikket til at </w:t>
      </w:r>
      <w:r w:rsidR="004C3547" w:rsidRPr="00942D34">
        <w:rPr>
          <w:rFonts w:ascii="Arial" w:hAnsi="Arial" w:cs="Arial"/>
          <w:sz w:val="20"/>
          <w:szCs w:val="20"/>
        </w:rPr>
        <w:t>forblive i stillingen</w:t>
      </w:r>
      <w:r w:rsidR="00DA1980" w:rsidRPr="00942D34">
        <w:rPr>
          <w:rFonts w:ascii="Arial" w:hAnsi="Arial" w:cs="Arial"/>
          <w:sz w:val="20"/>
          <w:szCs w:val="20"/>
        </w:rPr>
        <w:t xml:space="preserve">, jf. § 22, stk. 6, i </w:t>
      </w:r>
      <w:r w:rsidR="004B411D" w:rsidRPr="00942D34">
        <w:rPr>
          <w:rFonts w:ascii="Arial" w:hAnsi="Arial" w:cs="Arial"/>
          <w:sz w:val="20"/>
          <w:szCs w:val="20"/>
        </w:rPr>
        <w:t>ansættelsesbekendtgørelsen.</w:t>
      </w:r>
      <w:r w:rsidR="00BD2C53" w:rsidRPr="00942D34">
        <w:rPr>
          <w:rFonts w:ascii="Arial" w:hAnsi="Arial" w:cs="Arial"/>
          <w:sz w:val="20"/>
          <w:szCs w:val="20"/>
        </w:rPr>
        <w:t>]</w:t>
      </w:r>
      <w:r w:rsidR="007140BF" w:rsidRPr="00942D34">
        <w:rPr>
          <w:rFonts w:ascii="Arial" w:hAnsi="Arial" w:cs="Arial"/>
          <w:sz w:val="20"/>
          <w:szCs w:val="20"/>
        </w:rPr>
        <w:t xml:space="preserve"> </w:t>
      </w:r>
    </w:p>
    <w:p w14:paraId="0E109F23" w14:textId="77777777" w:rsidR="00B30E80" w:rsidRDefault="00B30E80" w:rsidP="00451B7E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0B953B" w14:textId="77777777" w:rsidR="00566593" w:rsidRPr="00451B7E" w:rsidRDefault="00566593" w:rsidP="00562ABF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E01AE6" w14:textId="33AA45BF" w:rsidR="00950E5B" w:rsidRPr="00DF0BDD" w:rsidRDefault="009E3BAC" w:rsidP="00DF0BDD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562ABF">
        <w:rPr>
          <w:rFonts w:asciiTheme="majorHAnsi" w:hAnsiTheme="majorHAnsi" w:cstheme="majorHAnsi"/>
          <w:b/>
        </w:rPr>
        <w:t>A</w:t>
      </w:r>
      <w:r w:rsidR="00950E5B" w:rsidRPr="00DF0BDD">
        <w:rPr>
          <w:rFonts w:asciiTheme="majorHAnsi" w:hAnsiTheme="majorHAnsi" w:cstheme="majorHAnsi"/>
          <w:b/>
        </w:rPr>
        <w:t>ndre væsentlige vilkår for ansættelsesforholdet</w:t>
      </w:r>
    </w:p>
    <w:p w14:paraId="4EC84837" w14:textId="77777777" w:rsidR="00E8659A" w:rsidRDefault="00E8659A" w:rsidP="00E8659A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46C8DD0" w14:textId="09BA9230" w:rsidR="00E8659A" w:rsidRPr="00E8659A" w:rsidRDefault="00E8659A" w:rsidP="00E8659A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8659A">
        <w:rPr>
          <w:rFonts w:ascii="Arial" w:hAnsi="Arial" w:cs="Arial"/>
          <w:sz w:val="20"/>
          <w:szCs w:val="20"/>
          <w:u w:val="single"/>
        </w:rPr>
        <w:t>Tavshedspligt</w:t>
      </w:r>
    </w:p>
    <w:p w14:paraId="4C74B53B" w14:textId="77777777" w:rsidR="00950E5B" w:rsidRPr="00562ABF" w:rsidRDefault="00950E5B" w:rsidP="00562ABF">
      <w:pPr>
        <w:pStyle w:val="Listeafsnit"/>
        <w:ind w:left="360"/>
        <w:rPr>
          <w:rFonts w:asciiTheme="majorHAnsi" w:hAnsiTheme="majorHAnsi" w:cstheme="majorHAnsi"/>
          <w:b/>
        </w:rPr>
      </w:pPr>
    </w:p>
    <w:p w14:paraId="34664461" w14:textId="49A27110" w:rsidR="00E8659A" w:rsidRPr="00DA3FA3" w:rsidRDefault="00E8659A" w:rsidP="00E8659A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3FA3">
        <w:rPr>
          <w:rFonts w:ascii="Arial" w:hAnsi="Arial" w:cs="Arial"/>
          <w:sz w:val="20"/>
          <w:szCs w:val="20"/>
        </w:rPr>
        <w:t xml:space="preserve">Efter forvaltningslovens § 27 har medarbejderen tavshedspligt. Det betyder, at medarbejderen ikke uberettiget må videregive eller udnytte fortrolige oplysninger, som kommer i </w:t>
      </w:r>
      <w:r w:rsidR="00CF3A94" w:rsidRPr="00DA3FA3">
        <w:rPr>
          <w:rFonts w:ascii="Arial" w:hAnsi="Arial" w:cs="Arial"/>
          <w:sz w:val="20"/>
          <w:szCs w:val="20"/>
        </w:rPr>
        <w:t>medarbejderens</w:t>
      </w:r>
      <w:r w:rsidRPr="00DA3FA3">
        <w:rPr>
          <w:rFonts w:ascii="Arial" w:hAnsi="Arial" w:cs="Arial"/>
          <w:sz w:val="20"/>
          <w:szCs w:val="20"/>
        </w:rPr>
        <w:t xml:space="preserve"> besiddelse af i kraft af ansættelse på institutionen. Tavshedspligten gælder også, efter ansættelsesforholdet er </w:t>
      </w:r>
      <w:r w:rsidR="001D501E" w:rsidRPr="00DA3FA3">
        <w:rPr>
          <w:rFonts w:ascii="Arial" w:hAnsi="Arial" w:cs="Arial"/>
          <w:sz w:val="20"/>
          <w:szCs w:val="20"/>
        </w:rPr>
        <w:t>ophørt</w:t>
      </w:r>
      <w:r w:rsidRPr="00DA3FA3">
        <w:rPr>
          <w:rFonts w:ascii="Arial" w:hAnsi="Arial" w:cs="Arial"/>
          <w:sz w:val="20"/>
          <w:szCs w:val="20"/>
        </w:rPr>
        <w:t>.</w:t>
      </w:r>
    </w:p>
    <w:p w14:paraId="2F2B9BFF" w14:textId="77777777" w:rsidR="00E8659A" w:rsidRPr="00562ABF" w:rsidRDefault="00E8659A" w:rsidP="00562ABF">
      <w:pPr>
        <w:pStyle w:val="Listeafsnit"/>
        <w:ind w:left="360"/>
        <w:rPr>
          <w:rFonts w:asciiTheme="majorHAnsi" w:hAnsiTheme="majorHAnsi" w:cstheme="majorHAnsi"/>
          <w:b/>
        </w:rPr>
      </w:pPr>
    </w:p>
    <w:p w14:paraId="345983CF" w14:textId="77777777" w:rsidR="00950E5B" w:rsidRPr="00562ABF" w:rsidRDefault="00950E5B" w:rsidP="00562ABF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62ABF">
        <w:rPr>
          <w:rFonts w:ascii="Arial" w:hAnsi="Arial" w:cs="Arial"/>
          <w:sz w:val="20"/>
          <w:szCs w:val="20"/>
          <w:u w:val="single"/>
        </w:rPr>
        <w:t>Personoplysninger</w:t>
      </w:r>
    </w:p>
    <w:p w14:paraId="6890D6F2" w14:textId="77777777" w:rsidR="00CF3A94" w:rsidRPr="00562ABF" w:rsidRDefault="00CF3A94" w:rsidP="00562ABF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8A6766A" w14:textId="385C6BEE" w:rsidR="00950E5B" w:rsidRPr="00DA3FA3" w:rsidRDefault="00950E5B" w:rsidP="007B721F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3FA3">
        <w:rPr>
          <w:rFonts w:ascii="Arial" w:hAnsi="Arial" w:cs="Arial"/>
          <w:sz w:val="20"/>
          <w:szCs w:val="20"/>
        </w:rPr>
        <w:t xml:space="preserve">Som led i din ansættelse vil </w:t>
      </w:r>
      <w:r w:rsidR="00946218" w:rsidRPr="00DA3FA3">
        <w:rPr>
          <w:rFonts w:ascii="Arial" w:hAnsi="Arial" w:cs="Arial"/>
          <w:sz w:val="20"/>
          <w:szCs w:val="20"/>
        </w:rPr>
        <w:t>[</w:t>
      </w:r>
      <w:r w:rsidR="00882FAE" w:rsidRPr="00DA3FA3">
        <w:rPr>
          <w:rFonts w:ascii="Arial" w:hAnsi="Arial" w:cs="Arial"/>
          <w:sz w:val="20"/>
          <w:szCs w:val="20"/>
          <w:highlight w:val="yellow"/>
        </w:rPr>
        <w:t>ansættelsesmyndigheden</w:t>
      </w:r>
      <w:r w:rsidR="00033298" w:rsidRPr="00DA3FA3">
        <w:rPr>
          <w:rFonts w:ascii="Arial" w:hAnsi="Arial" w:cs="Arial"/>
          <w:sz w:val="20"/>
          <w:szCs w:val="20"/>
        </w:rPr>
        <w:t>]</w:t>
      </w:r>
      <w:r w:rsidRPr="00DA3FA3">
        <w:rPr>
          <w:rFonts w:ascii="Arial" w:hAnsi="Arial" w:cs="Arial"/>
          <w:sz w:val="20"/>
          <w:szCs w:val="20"/>
        </w:rPr>
        <w:t xml:space="preserve"> behandle en række personoplysninger om dig</w:t>
      </w:r>
      <w:r w:rsidR="002A0008" w:rsidRPr="00DA3FA3">
        <w:rPr>
          <w:rFonts w:ascii="Arial" w:hAnsi="Arial" w:cs="Arial"/>
          <w:sz w:val="20"/>
          <w:szCs w:val="20"/>
        </w:rPr>
        <w:t xml:space="preserve">. For nærmere information om </w:t>
      </w:r>
      <w:r w:rsidR="00404A42" w:rsidRPr="00DA3FA3">
        <w:rPr>
          <w:rFonts w:ascii="Arial" w:hAnsi="Arial" w:cs="Arial"/>
          <w:sz w:val="20"/>
          <w:szCs w:val="20"/>
        </w:rPr>
        <w:t>behandlingen af dine personoplysninger se [</w:t>
      </w:r>
      <w:r w:rsidR="00404A42" w:rsidRPr="000B3207">
        <w:rPr>
          <w:rFonts w:ascii="Arial" w:hAnsi="Arial" w:cs="Arial"/>
          <w:color w:val="3D3D3D"/>
          <w:w w:val="110"/>
          <w:sz w:val="20"/>
          <w:szCs w:val="20"/>
          <w:highlight w:val="yellow"/>
        </w:rPr>
        <w:t>ALTERNATIV 1</w:t>
      </w:r>
      <w:r w:rsidR="00404A42" w:rsidRPr="00DA3FA3">
        <w:rPr>
          <w:rFonts w:ascii="Arial" w:hAnsi="Arial" w:cs="Arial"/>
          <w:sz w:val="20"/>
          <w:szCs w:val="20"/>
        </w:rPr>
        <w:t xml:space="preserve">: </w:t>
      </w:r>
      <w:r w:rsidR="000B4505" w:rsidRPr="00DA3FA3">
        <w:rPr>
          <w:rFonts w:ascii="Arial" w:hAnsi="Arial" w:cs="Arial"/>
          <w:sz w:val="20"/>
          <w:szCs w:val="20"/>
        </w:rPr>
        <w:t>institutionens privatlivspolitik</w:t>
      </w:r>
      <w:r w:rsidR="000B4505">
        <w:rPr>
          <w:rFonts w:ascii="Arial" w:hAnsi="Arial" w:cs="Arial"/>
          <w:color w:val="3D3D3D"/>
          <w:w w:val="110"/>
          <w:sz w:val="20"/>
          <w:szCs w:val="20"/>
        </w:rPr>
        <w:t xml:space="preserve">.] </w:t>
      </w:r>
      <w:r w:rsidR="000B4505" w:rsidRPr="00DA3FA3">
        <w:rPr>
          <w:rFonts w:ascii="Arial" w:hAnsi="Arial" w:cs="Arial"/>
          <w:sz w:val="20"/>
          <w:szCs w:val="20"/>
        </w:rPr>
        <w:t>[</w:t>
      </w:r>
      <w:r w:rsidR="000B4505" w:rsidRPr="000B3207">
        <w:rPr>
          <w:rFonts w:ascii="Arial" w:hAnsi="Arial" w:cs="Arial"/>
          <w:color w:val="3D3D3D"/>
          <w:w w:val="110"/>
          <w:sz w:val="20"/>
          <w:szCs w:val="20"/>
          <w:highlight w:val="yellow"/>
        </w:rPr>
        <w:t>ALTERNATIV</w:t>
      </w:r>
      <w:r w:rsidR="000B4505">
        <w:rPr>
          <w:rFonts w:ascii="Arial" w:hAnsi="Arial" w:cs="Arial"/>
          <w:color w:val="3D3D3D"/>
          <w:w w:val="110"/>
          <w:sz w:val="20"/>
          <w:szCs w:val="20"/>
          <w:highlight w:val="yellow"/>
        </w:rPr>
        <w:t xml:space="preserve"> 2</w:t>
      </w:r>
      <w:r w:rsidR="000B4505">
        <w:rPr>
          <w:rFonts w:ascii="Arial" w:hAnsi="Arial" w:cs="Arial"/>
          <w:color w:val="3D3D3D"/>
          <w:w w:val="110"/>
          <w:sz w:val="20"/>
          <w:szCs w:val="20"/>
        </w:rPr>
        <w:t xml:space="preserve">: </w:t>
      </w:r>
      <w:r w:rsidR="000B4505" w:rsidRPr="00DA3FA3">
        <w:rPr>
          <w:rFonts w:ascii="Arial" w:hAnsi="Arial" w:cs="Arial"/>
          <w:sz w:val="20"/>
          <w:szCs w:val="20"/>
        </w:rPr>
        <w:t xml:space="preserve">den </w:t>
      </w:r>
      <w:r w:rsidR="00771C8C" w:rsidRPr="00DA3FA3">
        <w:rPr>
          <w:rFonts w:ascii="Arial" w:hAnsi="Arial" w:cs="Arial"/>
          <w:sz w:val="20"/>
          <w:szCs w:val="20"/>
        </w:rPr>
        <w:t>udleverede persondataorientering</w:t>
      </w:r>
      <w:r w:rsidR="00771C8C">
        <w:rPr>
          <w:rFonts w:ascii="Arial" w:hAnsi="Arial" w:cs="Arial"/>
          <w:color w:val="3D3D3D"/>
          <w:w w:val="110"/>
          <w:sz w:val="20"/>
          <w:szCs w:val="20"/>
        </w:rPr>
        <w:t xml:space="preserve">.] </w:t>
      </w:r>
      <w:r w:rsidR="00771C8C" w:rsidRPr="00DA3FA3">
        <w:rPr>
          <w:rFonts w:ascii="Arial" w:hAnsi="Arial" w:cs="Arial"/>
          <w:sz w:val="20"/>
          <w:szCs w:val="20"/>
        </w:rPr>
        <w:t>[</w:t>
      </w:r>
      <w:r w:rsidR="00771C8C" w:rsidRPr="000B3207">
        <w:rPr>
          <w:rFonts w:ascii="Arial" w:hAnsi="Arial" w:cs="Arial"/>
          <w:color w:val="3D3D3D"/>
          <w:w w:val="110"/>
          <w:sz w:val="20"/>
          <w:szCs w:val="20"/>
          <w:highlight w:val="yellow"/>
        </w:rPr>
        <w:t>ALTERNATIV</w:t>
      </w:r>
      <w:r w:rsidR="00771C8C">
        <w:rPr>
          <w:rFonts w:ascii="Arial" w:hAnsi="Arial" w:cs="Arial"/>
          <w:color w:val="3D3D3D"/>
          <w:w w:val="110"/>
          <w:sz w:val="20"/>
          <w:szCs w:val="20"/>
          <w:highlight w:val="yellow"/>
        </w:rPr>
        <w:t xml:space="preserve"> 3:</w:t>
      </w:r>
      <w:r w:rsidR="00771C8C" w:rsidRPr="00562ABF">
        <w:rPr>
          <w:rFonts w:ascii="Arial" w:hAnsi="Arial" w:cs="Arial"/>
          <w:color w:val="3D3D3D"/>
          <w:w w:val="110"/>
          <w:sz w:val="20"/>
          <w:szCs w:val="20"/>
        </w:rPr>
        <w:t xml:space="preserve"> </w:t>
      </w:r>
      <w:r w:rsidR="000C2555" w:rsidRPr="00E03A77">
        <w:rPr>
          <w:rFonts w:ascii="Arial" w:hAnsi="Arial" w:cs="Arial"/>
          <w:sz w:val="20"/>
          <w:szCs w:val="20"/>
          <w:highlight w:val="yellow"/>
        </w:rPr>
        <w:t>Indsæt a</w:t>
      </w:r>
      <w:r w:rsidR="00771C8C" w:rsidRPr="00E03A77">
        <w:rPr>
          <w:rFonts w:ascii="Arial" w:hAnsi="Arial" w:cs="Arial"/>
          <w:sz w:val="20"/>
          <w:szCs w:val="20"/>
          <w:highlight w:val="yellow"/>
        </w:rPr>
        <w:t>nden orientering, der lever op til GDPR art. 13 og 14.</w:t>
      </w:r>
      <w:r w:rsidR="007B721F" w:rsidRPr="00E03A77">
        <w:rPr>
          <w:rFonts w:ascii="Arial" w:hAnsi="Arial" w:cs="Arial"/>
          <w:sz w:val="20"/>
          <w:szCs w:val="20"/>
        </w:rPr>
        <w:t>]</w:t>
      </w:r>
      <w:r w:rsidRPr="00DA3FA3">
        <w:rPr>
          <w:rFonts w:ascii="Arial" w:hAnsi="Arial" w:cs="Arial"/>
          <w:sz w:val="20"/>
          <w:szCs w:val="20"/>
        </w:rPr>
        <w:t xml:space="preserve"> </w:t>
      </w:r>
    </w:p>
    <w:p w14:paraId="6519A030" w14:textId="77777777" w:rsidR="00950E5B" w:rsidRPr="00DA3FA3" w:rsidRDefault="00950E5B" w:rsidP="00950E5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9217EA" w14:textId="75940A06" w:rsidR="00531A4B" w:rsidRPr="00DA3FA3" w:rsidRDefault="00531A4B" w:rsidP="00950E5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3FA3">
        <w:rPr>
          <w:rFonts w:ascii="Arial" w:hAnsi="Arial" w:cs="Arial"/>
          <w:sz w:val="20"/>
          <w:szCs w:val="20"/>
        </w:rPr>
        <w:t>[</w:t>
      </w:r>
      <w:r w:rsidRPr="00DA3FA3">
        <w:rPr>
          <w:rFonts w:ascii="Arial" w:hAnsi="Arial" w:cs="Arial"/>
          <w:sz w:val="20"/>
          <w:szCs w:val="20"/>
          <w:highlight w:val="yellow"/>
        </w:rPr>
        <w:t>EVENTUELT</w:t>
      </w:r>
      <w:r w:rsidRPr="00DA3FA3">
        <w:rPr>
          <w:rFonts w:ascii="Arial" w:hAnsi="Arial" w:cs="Arial"/>
          <w:sz w:val="20"/>
          <w:szCs w:val="20"/>
        </w:rPr>
        <w:t>: Indsæt andre væsentlige vilkår for ansættelsen</w:t>
      </w:r>
      <w:r w:rsidR="00BF320E">
        <w:rPr>
          <w:rFonts w:ascii="Arial" w:hAnsi="Arial" w:cs="Arial"/>
          <w:sz w:val="20"/>
          <w:szCs w:val="20"/>
        </w:rPr>
        <w:t xml:space="preserve"> eksempelvis relevante henvisninger til personalepolitik og skolens retningslinjer i øvrigt</w:t>
      </w:r>
      <w:r w:rsidRPr="00DA3FA3">
        <w:rPr>
          <w:rFonts w:ascii="Arial" w:hAnsi="Arial" w:cs="Arial"/>
          <w:sz w:val="20"/>
          <w:szCs w:val="20"/>
        </w:rPr>
        <w:t>]</w:t>
      </w:r>
    </w:p>
    <w:p w14:paraId="34DE3728" w14:textId="77777777" w:rsidR="00950E5B" w:rsidRDefault="00950E5B" w:rsidP="00950E5B">
      <w:pPr>
        <w:tabs>
          <w:tab w:val="right" w:leader="dot" w:pos="10200"/>
        </w:tabs>
        <w:spacing w:after="0" w:line="240" w:lineRule="auto"/>
        <w:jc w:val="both"/>
        <w:rPr>
          <w:b/>
          <w:bCs/>
        </w:rPr>
      </w:pPr>
    </w:p>
    <w:p w14:paraId="64AFB639" w14:textId="06E90463" w:rsidR="00950E5B" w:rsidRPr="00DF0BDD" w:rsidRDefault="00950E5B" w:rsidP="00562ABF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562ABF">
        <w:rPr>
          <w:rFonts w:asciiTheme="majorHAnsi" w:hAnsiTheme="majorHAnsi" w:cstheme="majorHAnsi"/>
          <w:b/>
        </w:rPr>
        <w:t xml:space="preserve">Dato og </w:t>
      </w:r>
      <w:r w:rsidRPr="00DF0BDD">
        <w:rPr>
          <w:rFonts w:asciiTheme="majorHAnsi" w:hAnsiTheme="majorHAnsi" w:cstheme="majorHAnsi"/>
          <w:b/>
        </w:rPr>
        <w:t>underskrifter</w:t>
      </w:r>
    </w:p>
    <w:p w14:paraId="43EEA1A5" w14:textId="77777777" w:rsidR="00950E5B" w:rsidRDefault="00950E5B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34BC07DD" w14:textId="77777777" w:rsidR="00950E5B" w:rsidRPr="00783D95" w:rsidRDefault="00950E5B" w:rsidP="00950E5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006"/>
        <w:gridCol w:w="3396"/>
      </w:tblGrid>
      <w:tr w:rsidR="00950E5B" w:rsidRPr="00783D95" w14:paraId="00DA5D13" w14:textId="77777777" w:rsidTr="00425312">
        <w:trPr>
          <w:trHeight w:val="460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14:paraId="2C8689B8" w14:textId="77777777" w:rsidR="00950E5B" w:rsidRPr="00783D95" w:rsidRDefault="00950E5B" w:rsidP="00425312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vAlign w:val="bottom"/>
          </w:tcPr>
          <w:p w14:paraId="405E28EB" w14:textId="77777777" w:rsidR="00950E5B" w:rsidRPr="00CC755B" w:rsidRDefault="00950E5B" w:rsidP="00425312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bottom"/>
          </w:tcPr>
          <w:p w14:paraId="77548760" w14:textId="77777777" w:rsidR="00950E5B" w:rsidRPr="00783D95" w:rsidRDefault="00950E5B" w:rsidP="00425312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950E5B" w:rsidRPr="00783D95" w14:paraId="028B0C7B" w14:textId="77777777" w:rsidTr="00425312">
        <w:tc>
          <w:tcPr>
            <w:tcW w:w="4786" w:type="dxa"/>
            <w:tcBorders>
              <w:top w:val="single" w:sz="4" w:space="0" w:color="auto"/>
            </w:tcBorders>
          </w:tcPr>
          <w:p w14:paraId="5431444B" w14:textId="77777777" w:rsidR="00950E5B" w:rsidRPr="00783D95" w:rsidRDefault="00950E5B" w:rsidP="00425312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b/>
                <w:bCs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14"/>
                <w:lang w:val="da-DK"/>
              </w:rPr>
              <w:t>Ansættelsesmyndigheden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0115D967" w14:textId="77777777" w:rsidR="00950E5B" w:rsidRPr="00783D95" w:rsidRDefault="00950E5B" w:rsidP="00425312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b/>
                <w:bCs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14"/>
                <w:lang w:val="da-DK"/>
              </w:rPr>
              <w:t>Dato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3E41EF6D" w14:textId="77777777" w:rsidR="00950E5B" w:rsidRPr="00783D95" w:rsidRDefault="00950E5B" w:rsidP="00425312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b/>
                <w:bCs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14"/>
                <w:lang w:val="da-DK"/>
              </w:rPr>
              <w:t>Underskrift</w:t>
            </w:r>
          </w:p>
        </w:tc>
      </w:tr>
      <w:tr w:rsidR="00950E5B" w:rsidRPr="00783D95" w14:paraId="31E96060" w14:textId="77777777" w:rsidTr="00425312">
        <w:trPr>
          <w:trHeight w:val="332"/>
        </w:trPr>
        <w:tc>
          <w:tcPr>
            <w:tcW w:w="10188" w:type="dxa"/>
            <w:gridSpan w:val="3"/>
          </w:tcPr>
          <w:p w14:paraId="2B6A8E7F" w14:textId="77777777" w:rsidR="00950E5B" w:rsidRPr="00783D95" w:rsidRDefault="00950E5B" w:rsidP="00425312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14"/>
                <w:szCs w:val="14"/>
                <w:lang w:val="da-DK"/>
              </w:rPr>
            </w:pPr>
          </w:p>
        </w:tc>
      </w:tr>
      <w:tr w:rsidR="00950E5B" w:rsidRPr="00783D95" w14:paraId="1C0B7EE7" w14:textId="77777777" w:rsidTr="00425312">
        <w:trPr>
          <w:trHeight w:val="332"/>
        </w:trPr>
        <w:tc>
          <w:tcPr>
            <w:tcW w:w="10188" w:type="dxa"/>
            <w:gridSpan w:val="3"/>
          </w:tcPr>
          <w:p w14:paraId="6123233B" w14:textId="77777777" w:rsidR="00950E5B" w:rsidRPr="00783D95" w:rsidRDefault="00950E5B" w:rsidP="00425312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14"/>
                <w:szCs w:val="14"/>
                <w:lang w:val="da-DK"/>
              </w:rPr>
            </w:pPr>
          </w:p>
        </w:tc>
      </w:tr>
      <w:tr w:rsidR="00950E5B" w:rsidRPr="00783D95" w14:paraId="081004D2" w14:textId="77777777" w:rsidTr="00425312">
        <w:trPr>
          <w:trHeight w:val="332"/>
        </w:trPr>
        <w:tc>
          <w:tcPr>
            <w:tcW w:w="10188" w:type="dxa"/>
            <w:gridSpan w:val="3"/>
          </w:tcPr>
          <w:p w14:paraId="0010300D" w14:textId="77777777" w:rsidR="00950E5B" w:rsidRPr="00783D95" w:rsidRDefault="00950E5B" w:rsidP="00425312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14"/>
                <w:szCs w:val="14"/>
                <w:lang w:val="da-DK"/>
              </w:rPr>
            </w:pPr>
          </w:p>
        </w:tc>
      </w:tr>
      <w:tr w:rsidR="00950E5B" w:rsidRPr="00783D95" w14:paraId="5621F055" w14:textId="77777777" w:rsidTr="00425312">
        <w:trPr>
          <w:trHeight w:val="470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14:paraId="69959234" w14:textId="77777777" w:rsidR="00950E5B" w:rsidRPr="00783D95" w:rsidRDefault="00950E5B" w:rsidP="00425312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Arial" w:hAnsi="Arial" w:cs="Arial"/>
                <w:sz w:val="20"/>
                <w:szCs w:val="14"/>
                <w:lang w:val="da-DK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vAlign w:val="bottom"/>
          </w:tcPr>
          <w:p w14:paraId="2A16B8F1" w14:textId="77777777" w:rsidR="00950E5B" w:rsidRPr="00783D95" w:rsidRDefault="00950E5B" w:rsidP="00425312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Arial" w:hAnsi="Arial" w:cs="Arial"/>
                <w:sz w:val="20"/>
                <w:szCs w:val="14"/>
                <w:lang w:val="da-DK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bottom"/>
          </w:tcPr>
          <w:p w14:paraId="44C1B3F7" w14:textId="77777777" w:rsidR="00950E5B" w:rsidRPr="00783D95" w:rsidRDefault="00950E5B" w:rsidP="00425312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Arial" w:hAnsi="Arial" w:cs="Arial"/>
                <w:sz w:val="20"/>
                <w:szCs w:val="14"/>
                <w:lang w:val="da-DK"/>
              </w:rPr>
            </w:pPr>
          </w:p>
        </w:tc>
      </w:tr>
      <w:tr w:rsidR="00950E5B" w:rsidRPr="00783D95" w14:paraId="30E07C92" w14:textId="77777777" w:rsidTr="00425312">
        <w:tc>
          <w:tcPr>
            <w:tcW w:w="4786" w:type="dxa"/>
            <w:tcBorders>
              <w:top w:val="single" w:sz="4" w:space="0" w:color="auto"/>
            </w:tcBorders>
          </w:tcPr>
          <w:p w14:paraId="6F0DD267" w14:textId="77777777" w:rsidR="00950E5B" w:rsidRPr="00783D95" w:rsidRDefault="00950E5B" w:rsidP="00425312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14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14"/>
                <w:lang w:val="da-DK"/>
              </w:rPr>
              <w:t>Medarbejderen (som har modtaget genpart)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004DBE58" w14:textId="77777777" w:rsidR="00950E5B" w:rsidRPr="00783D95" w:rsidRDefault="00950E5B" w:rsidP="00425312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14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14"/>
                <w:lang w:val="da-DK"/>
              </w:rPr>
              <w:t>Dato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418BF270" w14:textId="77777777" w:rsidR="00950E5B" w:rsidRPr="00783D95" w:rsidRDefault="00950E5B" w:rsidP="00425312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14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14"/>
                <w:lang w:val="da-DK"/>
              </w:rPr>
              <w:t>Underskrift</w:t>
            </w:r>
          </w:p>
        </w:tc>
      </w:tr>
    </w:tbl>
    <w:p w14:paraId="2F17B2A6" w14:textId="77777777" w:rsidR="00950E5B" w:rsidRPr="00783D95" w:rsidRDefault="00950E5B" w:rsidP="00950E5B">
      <w:pPr>
        <w:spacing w:after="0" w:line="240" w:lineRule="auto"/>
        <w:jc w:val="both"/>
      </w:pPr>
    </w:p>
    <w:p w14:paraId="75F6BC19" w14:textId="7E9B4F8D" w:rsidR="006A313B" w:rsidRDefault="006A313B"/>
    <w:sectPr w:rsidR="006A313B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AB3C" w14:textId="77777777" w:rsidR="00D05E70" w:rsidRDefault="00D05E70">
      <w:pPr>
        <w:spacing w:after="0" w:line="240" w:lineRule="auto"/>
      </w:pPr>
      <w:r>
        <w:separator/>
      </w:r>
    </w:p>
  </w:endnote>
  <w:endnote w:type="continuationSeparator" w:id="0">
    <w:p w14:paraId="4B8B4D0D" w14:textId="77777777" w:rsidR="00D05E70" w:rsidRDefault="00D05E70">
      <w:pPr>
        <w:spacing w:after="0" w:line="240" w:lineRule="auto"/>
      </w:pPr>
      <w:r>
        <w:continuationSeparator/>
      </w:r>
    </w:p>
  </w:endnote>
  <w:endnote w:type="continuationNotice" w:id="1">
    <w:p w14:paraId="3F673B70" w14:textId="77777777" w:rsidR="00D05E70" w:rsidRDefault="00D05E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DBBD" w14:textId="77777777" w:rsidR="00D05E70" w:rsidRDefault="00D05E70">
      <w:pPr>
        <w:spacing w:after="0" w:line="240" w:lineRule="auto"/>
      </w:pPr>
      <w:r>
        <w:separator/>
      </w:r>
    </w:p>
  </w:footnote>
  <w:footnote w:type="continuationSeparator" w:id="0">
    <w:p w14:paraId="128572BD" w14:textId="77777777" w:rsidR="00D05E70" w:rsidRDefault="00D05E70">
      <w:pPr>
        <w:spacing w:after="0" w:line="240" w:lineRule="auto"/>
      </w:pPr>
      <w:r>
        <w:continuationSeparator/>
      </w:r>
    </w:p>
  </w:footnote>
  <w:footnote w:type="continuationNotice" w:id="1">
    <w:p w14:paraId="30D8BD57" w14:textId="77777777" w:rsidR="00D05E70" w:rsidRDefault="00D05E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42"/>
    <w:multiLevelType w:val="hybridMultilevel"/>
    <w:tmpl w:val="A8AAF4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000A"/>
    <w:multiLevelType w:val="hybridMultilevel"/>
    <w:tmpl w:val="E3CA4298"/>
    <w:lvl w:ilvl="0" w:tplc="D49C0CA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16BAD"/>
    <w:multiLevelType w:val="hybridMultilevel"/>
    <w:tmpl w:val="72CC9962"/>
    <w:lvl w:ilvl="0" w:tplc="3CC23FA8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962D6"/>
    <w:multiLevelType w:val="hybridMultilevel"/>
    <w:tmpl w:val="C358ADA6"/>
    <w:lvl w:ilvl="0" w:tplc="EA4E64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C41A6"/>
    <w:multiLevelType w:val="hybridMultilevel"/>
    <w:tmpl w:val="BAFE2206"/>
    <w:lvl w:ilvl="0" w:tplc="F3CA3612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64C11"/>
    <w:multiLevelType w:val="hybridMultilevel"/>
    <w:tmpl w:val="45D456E2"/>
    <w:lvl w:ilvl="0" w:tplc="267E32C0">
      <w:start w:val="1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DED7793"/>
    <w:multiLevelType w:val="hybridMultilevel"/>
    <w:tmpl w:val="0C66E27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E22606"/>
    <w:multiLevelType w:val="hybridMultilevel"/>
    <w:tmpl w:val="DFFA0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D0550"/>
    <w:multiLevelType w:val="hybridMultilevel"/>
    <w:tmpl w:val="4F6079D0"/>
    <w:lvl w:ilvl="0" w:tplc="2FC295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55421"/>
    <w:multiLevelType w:val="hybridMultilevel"/>
    <w:tmpl w:val="3C362CE0"/>
    <w:lvl w:ilvl="0" w:tplc="F87651B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485A78"/>
    <w:multiLevelType w:val="hybridMultilevel"/>
    <w:tmpl w:val="26946CC6"/>
    <w:lvl w:ilvl="0" w:tplc="77C8DA12">
      <w:start w:val="1"/>
      <w:numFmt w:val="decimal"/>
      <w:lvlText w:val="%1."/>
      <w:lvlJc w:val="left"/>
      <w:pPr>
        <w:ind w:left="360" w:hanging="360"/>
      </w:pPr>
      <w:rPr>
        <w:b/>
        <w:bCs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E67041"/>
    <w:multiLevelType w:val="hybridMultilevel"/>
    <w:tmpl w:val="71F66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026126">
    <w:abstractNumId w:val="4"/>
  </w:num>
  <w:num w:numId="2" w16cid:durableId="1844470531">
    <w:abstractNumId w:val="1"/>
  </w:num>
  <w:num w:numId="3" w16cid:durableId="928462443">
    <w:abstractNumId w:val="3"/>
  </w:num>
  <w:num w:numId="4" w16cid:durableId="1957323325">
    <w:abstractNumId w:val="5"/>
  </w:num>
  <w:num w:numId="5" w16cid:durableId="198512919">
    <w:abstractNumId w:val="2"/>
  </w:num>
  <w:num w:numId="6" w16cid:durableId="1568614436">
    <w:abstractNumId w:val="9"/>
  </w:num>
  <w:num w:numId="7" w16cid:durableId="865412347">
    <w:abstractNumId w:val="10"/>
  </w:num>
  <w:num w:numId="8" w16cid:durableId="247202144">
    <w:abstractNumId w:val="0"/>
  </w:num>
  <w:num w:numId="9" w16cid:durableId="87848049">
    <w:abstractNumId w:val="7"/>
  </w:num>
  <w:num w:numId="10" w16cid:durableId="417557438">
    <w:abstractNumId w:val="8"/>
  </w:num>
  <w:num w:numId="11" w16cid:durableId="1989091714">
    <w:abstractNumId w:val="6"/>
  </w:num>
  <w:num w:numId="12" w16cid:durableId="11473630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hideSpellingErrors/>
  <w:hideGrammaticalErrors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5B"/>
    <w:rsid w:val="000012C0"/>
    <w:rsid w:val="00007F4F"/>
    <w:rsid w:val="000130EB"/>
    <w:rsid w:val="00017857"/>
    <w:rsid w:val="00022349"/>
    <w:rsid w:val="00022383"/>
    <w:rsid w:val="00022BDC"/>
    <w:rsid w:val="00033298"/>
    <w:rsid w:val="000338EA"/>
    <w:rsid w:val="00036C2E"/>
    <w:rsid w:val="00037184"/>
    <w:rsid w:val="0004503A"/>
    <w:rsid w:val="00046012"/>
    <w:rsid w:val="00053B02"/>
    <w:rsid w:val="0005406C"/>
    <w:rsid w:val="00056C47"/>
    <w:rsid w:val="00076B8B"/>
    <w:rsid w:val="000805EE"/>
    <w:rsid w:val="000A18D8"/>
    <w:rsid w:val="000B07CF"/>
    <w:rsid w:val="000B4505"/>
    <w:rsid w:val="000B48BD"/>
    <w:rsid w:val="000C2555"/>
    <w:rsid w:val="000C3599"/>
    <w:rsid w:val="000C6289"/>
    <w:rsid w:val="000D03DD"/>
    <w:rsid w:val="000D6029"/>
    <w:rsid w:val="000E3F72"/>
    <w:rsid w:val="000E5F46"/>
    <w:rsid w:val="000F1FFB"/>
    <w:rsid w:val="000F4A74"/>
    <w:rsid w:val="000F5EF0"/>
    <w:rsid w:val="000F7BE4"/>
    <w:rsid w:val="001001AA"/>
    <w:rsid w:val="00101E2B"/>
    <w:rsid w:val="00103C1E"/>
    <w:rsid w:val="0010678F"/>
    <w:rsid w:val="001177CE"/>
    <w:rsid w:val="0012108A"/>
    <w:rsid w:val="001256C7"/>
    <w:rsid w:val="0013084D"/>
    <w:rsid w:val="00134C17"/>
    <w:rsid w:val="00136BF2"/>
    <w:rsid w:val="00160C38"/>
    <w:rsid w:val="00164CAF"/>
    <w:rsid w:val="00165BC7"/>
    <w:rsid w:val="00174310"/>
    <w:rsid w:val="001752E9"/>
    <w:rsid w:val="001822E6"/>
    <w:rsid w:val="00185BBF"/>
    <w:rsid w:val="001879AC"/>
    <w:rsid w:val="00191614"/>
    <w:rsid w:val="00193190"/>
    <w:rsid w:val="001A0BE1"/>
    <w:rsid w:val="001A15B6"/>
    <w:rsid w:val="001B32DB"/>
    <w:rsid w:val="001B44D7"/>
    <w:rsid w:val="001B71A0"/>
    <w:rsid w:val="001C489B"/>
    <w:rsid w:val="001C6E6B"/>
    <w:rsid w:val="001D05E0"/>
    <w:rsid w:val="001D501E"/>
    <w:rsid w:val="001D7260"/>
    <w:rsid w:val="001E1BB3"/>
    <w:rsid w:val="001E1C71"/>
    <w:rsid w:val="001E7BD8"/>
    <w:rsid w:val="001F4678"/>
    <w:rsid w:val="002010FA"/>
    <w:rsid w:val="00205254"/>
    <w:rsid w:val="00213AC8"/>
    <w:rsid w:val="00215042"/>
    <w:rsid w:val="00215A28"/>
    <w:rsid w:val="00216B0B"/>
    <w:rsid w:val="00221D93"/>
    <w:rsid w:val="002230CB"/>
    <w:rsid w:val="00230340"/>
    <w:rsid w:val="0024029F"/>
    <w:rsid w:val="00242412"/>
    <w:rsid w:val="002459C0"/>
    <w:rsid w:val="00246D8B"/>
    <w:rsid w:val="00252520"/>
    <w:rsid w:val="00255AF0"/>
    <w:rsid w:val="00265266"/>
    <w:rsid w:val="0026543A"/>
    <w:rsid w:val="00271929"/>
    <w:rsid w:val="0027294A"/>
    <w:rsid w:val="002901C4"/>
    <w:rsid w:val="00297A55"/>
    <w:rsid w:val="002A0008"/>
    <w:rsid w:val="002A3239"/>
    <w:rsid w:val="002A4E76"/>
    <w:rsid w:val="002A4E7D"/>
    <w:rsid w:val="002A68B4"/>
    <w:rsid w:val="002B365E"/>
    <w:rsid w:val="002B5205"/>
    <w:rsid w:val="002B595D"/>
    <w:rsid w:val="002C10A8"/>
    <w:rsid w:val="002C4201"/>
    <w:rsid w:val="002D2FA8"/>
    <w:rsid w:val="002D64A2"/>
    <w:rsid w:val="002D6758"/>
    <w:rsid w:val="002E354B"/>
    <w:rsid w:val="002E46A1"/>
    <w:rsid w:val="002F21EE"/>
    <w:rsid w:val="002F6529"/>
    <w:rsid w:val="002F673B"/>
    <w:rsid w:val="0030577A"/>
    <w:rsid w:val="0031151A"/>
    <w:rsid w:val="003202B0"/>
    <w:rsid w:val="00330D75"/>
    <w:rsid w:val="00332571"/>
    <w:rsid w:val="0034174A"/>
    <w:rsid w:val="00346F2E"/>
    <w:rsid w:val="00357C41"/>
    <w:rsid w:val="00357EB1"/>
    <w:rsid w:val="00366918"/>
    <w:rsid w:val="00373F2E"/>
    <w:rsid w:val="00396A94"/>
    <w:rsid w:val="003B0559"/>
    <w:rsid w:val="003B0B7F"/>
    <w:rsid w:val="003D05B0"/>
    <w:rsid w:val="003D4600"/>
    <w:rsid w:val="003D6F99"/>
    <w:rsid w:val="003E1F20"/>
    <w:rsid w:val="003E22E3"/>
    <w:rsid w:val="003E5943"/>
    <w:rsid w:val="003E72A0"/>
    <w:rsid w:val="003F0B96"/>
    <w:rsid w:val="003F5D1C"/>
    <w:rsid w:val="003F6AFC"/>
    <w:rsid w:val="00404A42"/>
    <w:rsid w:val="00406ABD"/>
    <w:rsid w:val="004113BF"/>
    <w:rsid w:val="00411601"/>
    <w:rsid w:val="00411DBB"/>
    <w:rsid w:val="00425312"/>
    <w:rsid w:val="00430C61"/>
    <w:rsid w:val="00430DA5"/>
    <w:rsid w:val="004333C3"/>
    <w:rsid w:val="00450A66"/>
    <w:rsid w:val="00451B7E"/>
    <w:rsid w:val="004531D9"/>
    <w:rsid w:val="00477460"/>
    <w:rsid w:val="00477E89"/>
    <w:rsid w:val="00481AD0"/>
    <w:rsid w:val="004848FE"/>
    <w:rsid w:val="00484B86"/>
    <w:rsid w:val="004A2231"/>
    <w:rsid w:val="004B150A"/>
    <w:rsid w:val="004B3DE7"/>
    <w:rsid w:val="004B411D"/>
    <w:rsid w:val="004C3547"/>
    <w:rsid w:val="004C4179"/>
    <w:rsid w:val="004C7526"/>
    <w:rsid w:val="004D399A"/>
    <w:rsid w:val="004D6B8B"/>
    <w:rsid w:val="004D6BB7"/>
    <w:rsid w:val="004D766C"/>
    <w:rsid w:val="004E7CD4"/>
    <w:rsid w:val="004F54B8"/>
    <w:rsid w:val="004F59E8"/>
    <w:rsid w:val="004F6230"/>
    <w:rsid w:val="004F62ED"/>
    <w:rsid w:val="00522572"/>
    <w:rsid w:val="00531A4B"/>
    <w:rsid w:val="00531C6A"/>
    <w:rsid w:val="00532B69"/>
    <w:rsid w:val="005340A0"/>
    <w:rsid w:val="00535775"/>
    <w:rsid w:val="0054268C"/>
    <w:rsid w:val="0054467E"/>
    <w:rsid w:val="00547009"/>
    <w:rsid w:val="00554E90"/>
    <w:rsid w:val="00555414"/>
    <w:rsid w:val="00560E27"/>
    <w:rsid w:val="00562ABF"/>
    <w:rsid w:val="00566593"/>
    <w:rsid w:val="00580C1C"/>
    <w:rsid w:val="00584B35"/>
    <w:rsid w:val="00587656"/>
    <w:rsid w:val="00590FF1"/>
    <w:rsid w:val="00594398"/>
    <w:rsid w:val="00594D9D"/>
    <w:rsid w:val="005A0F27"/>
    <w:rsid w:val="005B7D30"/>
    <w:rsid w:val="005C7CE8"/>
    <w:rsid w:val="005D0C2D"/>
    <w:rsid w:val="005E0588"/>
    <w:rsid w:val="005E4655"/>
    <w:rsid w:val="005E4729"/>
    <w:rsid w:val="005F2C2E"/>
    <w:rsid w:val="00613075"/>
    <w:rsid w:val="00613336"/>
    <w:rsid w:val="00614B25"/>
    <w:rsid w:val="0061717E"/>
    <w:rsid w:val="00623819"/>
    <w:rsid w:val="0064317A"/>
    <w:rsid w:val="00647FF0"/>
    <w:rsid w:val="00654A4C"/>
    <w:rsid w:val="006700C0"/>
    <w:rsid w:val="006733AE"/>
    <w:rsid w:val="0069646A"/>
    <w:rsid w:val="00697B1C"/>
    <w:rsid w:val="006A313B"/>
    <w:rsid w:val="006A6E02"/>
    <w:rsid w:val="006B11A2"/>
    <w:rsid w:val="006B5340"/>
    <w:rsid w:val="006B7709"/>
    <w:rsid w:val="006C0F39"/>
    <w:rsid w:val="006C297B"/>
    <w:rsid w:val="006C57C5"/>
    <w:rsid w:val="006D6DC7"/>
    <w:rsid w:val="006E01A5"/>
    <w:rsid w:val="006E1BCB"/>
    <w:rsid w:val="006E521D"/>
    <w:rsid w:val="006E5BA2"/>
    <w:rsid w:val="00712F77"/>
    <w:rsid w:val="00712FFB"/>
    <w:rsid w:val="00713D7D"/>
    <w:rsid w:val="007140BF"/>
    <w:rsid w:val="00723537"/>
    <w:rsid w:val="00736EDF"/>
    <w:rsid w:val="00741810"/>
    <w:rsid w:val="007500DC"/>
    <w:rsid w:val="007539D9"/>
    <w:rsid w:val="007619D6"/>
    <w:rsid w:val="00762525"/>
    <w:rsid w:val="00765A2F"/>
    <w:rsid w:val="00771C8C"/>
    <w:rsid w:val="00771CA2"/>
    <w:rsid w:val="00775233"/>
    <w:rsid w:val="00775B83"/>
    <w:rsid w:val="00777EB5"/>
    <w:rsid w:val="00782716"/>
    <w:rsid w:val="00784B47"/>
    <w:rsid w:val="00791FA1"/>
    <w:rsid w:val="007A0980"/>
    <w:rsid w:val="007A20E3"/>
    <w:rsid w:val="007A2999"/>
    <w:rsid w:val="007A42F7"/>
    <w:rsid w:val="007A5DAC"/>
    <w:rsid w:val="007B721F"/>
    <w:rsid w:val="007C640A"/>
    <w:rsid w:val="007C6D55"/>
    <w:rsid w:val="007C79CB"/>
    <w:rsid w:val="007D2E54"/>
    <w:rsid w:val="007D3A28"/>
    <w:rsid w:val="007D44A8"/>
    <w:rsid w:val="007D44B6"/>
    <w:rsid w:val="007D67BC"/>
    <w:rsid w:val="007D7126"/>
    <w:rsid w:val="007E582D"/>
    <w:rsid w:val="007E6E97"/>
    <w:rsid w:val="007F04A6"/>
    <w:rsid w:val="007F5C6C"/>
    <w:rsid w:val="007F6CAD"/>
    <w:rsid w:val="007F7836"/>
    <w:rsid w:val="008049CF"/>
    <w:rsid w:val="00804F12"/>
    <w:rsid w:val="00807376"/>
    <w:rsid w:val="00814CE9"/>
    <w:rsid w:val="00821346"/>
    <w:rsid w:val="00826D26"/>
    <w:rsid w:val="00840353"/>
    <w:rsid w:val="00840678"/>
    <w:rsid w:val="0084774F"/>
    <w:rsid w:val="0086062E"/>
    <w:rsid w:val="00864C64"/>
    <w:rsid w:val="00882FAE"/>
    <w:rsid w:val="00891793"/>
    <w:rsid w:val="008954C0"/>
    <w:rsid w:val="008A6E09"/>
    <w:rsid w:val="008B20FB"/>
    <w:rsid w:val="008C1F8F"/>
    <w:rsid w:val="008C3466"/>
    <w:rsid w:val="008C43C1"/>
    <w:rsid w:val="008C53C3"/>
    <w:rsid w:val="008D03B2"/>
    <w:rsid w:val="008D0CD6"/>
    <w:rsid w:val="008D2B1D"/>
    <w:rsid w:val="008D4615"/>
    <w:rsid w:val="008D5151"/>
    <w:rsid w:val="008E0669"/>
    <w:rsid w:val="008E6005"/>
    <w:rsid w:val="008E7709"/>
    <w:rsid w:val="008F317A"/>
    <w:rsid w:val="00904319"/>
    <w:rsid w:val="00904AF5"/>
    <w:rsid w:val="00911E52"/>
    <w:rsid w:val="009166E1"/>
    <w:rsid w:val="0092194A"/>
    <w:rsid w:val="00924D31"/>
    <w:rsid w:val="00927286"/>
    <w:rsid w:val="009326A9"/>
    <w:rsid w:val="009343B1"/>
    <w:rsid w:val="00942D34"/>
    <w:rsid w:val="00946218"/>
    <w:rsid w:val="00950E5B"/>
    <w:rsid w:val="00954F33"/>
    <w:rsid w:val="00967046"/>
    <w:rsid w:val="00970C30"/>
    <w:rsid w:val="00971A80"/>
    <w:rsid w:val="00981F3D"/>
    <w:rsid w:val="00983A30"/>
    <w:rsid w:val="00984264"/>
    <w:rsid w:val="00990934"/>
    <w:rsid w:val="00995668"/>
    <w:rsid w:val="00996CEB"/>
    <w:rsid w:val="009A2B07"/>
    <w:rsid w:val="009A3AE2"/>
    <w:rsid w:val="009B1A30"/>
    <w:rsid w:val="009C0B3B"/>
    <w:rsid w:val="009C34BC"/>
    <w:rsid w:val="009D73DB"/>
    <w:rsid w:val="009E040E"/>
    <w:rsid w:val="009E3BAC"/>
    <w:rsid w:val="009E5B23"/>
    <w:rsid w:val="009E765E"/>
    <w:rsid w:val="009F2033"/>
    <w:rsid w:val="009F269B"/>
    <w:rsid w:val="009F4038"/>
    <w:rsid w:val="00A05EB1"/>
    <w:rsid w:val="00A07C24"/>
    <w:rsid w:val="00A10DE4"/>
    <w:rsid w:val="00A12DB9"/>
    <w:rsid w:val="00A15A0A"/>
    <w:rsid w:val="00A323C7"/>
    <w:rsid w:val="00A417E1"/>
    <w:rsid w:val="00A46164"/>
    <w:rsid w:val="00A660F1"/>
    <w:rsid w:val="00A81103"/>
    <w:rsid w:val="00A870C2"/>
    <w:rsid w:val="00A95E5A"/>
    <w:rsid w:val="00A97220"/>
    <w:rsid w:val="00AB4E31"/>
    <w:rsid w:val="00AB62BE"/>
    <w:rsid w:val="00AB78DB"/>
    <w:rsid w:val="00AC7363"/>
    <w:rsid w:val="00AD790E"/>
    <w:rsid w:val="00AE03BD"/>
    <w:rsid w:val="00AE2E16"/>
    <w:rsid w:val="00AF4CC0"/>
    <w:rsid w:val="00B02177"/>
    <w:rsid w:val="00B054CE"/>
    <w:rsid w:val="00B06327"/>
    <w:rsid w:val="00B2511B"/>
    <w:rsid w:val="00B27E81"/>
    <w:rsid w:val="00B30E80"/>
    <w:rsid w:val="00B32EF4"/>
    <w:rsid w:val="00B34CB5"/>
    <w:rsid w:val="00B355C5"/>
    <w:rsid w:val="00B370C8"/>
    <w:rsid w:val="00B46A75"/>
    <w:rsid w:val="00B64A08"/>
    <w:rsid w:val="00B80D96"/>
    <w:rsid w:val="00B824EC"/>
    <w:rsid w:val="00B9252A"/>
    <w:rsid w:val="00B929BC"/>
    <w:rsid w:val="00B937F3"/>
    <w:rsid w:val="00B95304"/>
    <w:rsid w:val="00B95445"/>
    <w:rsid w:val="00B97399"/>
    <w:rsid w:val="00BA1F29"/>
    <w:rsid w:val="00BA5894"/>
    <w:rsid w:val="00BB0816"/>
    <w:rsid w:val="00BB5A7F"/>
    <w:rsid w:val="00BC3D5E"/>
    <w:rsid w:val="00BC4320"/>
    <w:rsid w:val="00BC49BF"/>
    <w:rsid w:val="00BC52E8"/>
    <w:rsid w:val="00BC6806"/>
    <w:rsid w:val="00BD2C53"/>
    <w:rsid w:val="00BD6371"/>
    <w:rsid w:val="00BE33DE"/>
    <w:rsid w:val="00BE63DC"/>
    <w:rsid w:val="00BE6973"/>
    <w:rsid w:val="00BF31C6"/>
    <w:rsid w:val="00BF320E"/>
    <w:rsid w:val="00BF4052"/>
    <w:rsid w:val="00C02E75"/>
    <w:rsid w:val="00C0380E"/>
    <w:rsid w:val="00C05ECE"/>
    <w:rsid w:val="00C40327"/>
    <w:rsid w:val="00C45110"/>
    <w:rsid w:val="00C60998"/>
    <w:rsid w:val="00C6439F"/>
    <w:rsid w:val="00C64C40"/>
    <w:rsid w:val="00C6687A"/>
    <w:rsid w:val="00C7613E"/>
    <w:rsid w:val="00C9558F"/>
    <w:rsid w:val="00CA0E99"/>
    <w:rsid w:val="00CA2B2D"/>
    <w:rsid w:val="00CB1117"/>
    <w:rsid w:val="00CB566E"/>
    <w:rsid w:val="00CC3434"/>
    <w:rsid w:val="00CD0A29"/>
    <w:rsid w:val="00CD1233"/>
    <w:rsid w:val="00CD4C2A"/>
    <w:rsid w:val="00CD6620"/>
    <w:rsid w:val="00CD7318"/>
    <w:rsid w:val="00CD7739"/>
    <w:rsid w:val="00CE0033"/>
    <w:rsid w:val="00CE408B"/>
    <w:rsid w:val="00CE45FD"/>
    <w:rsid w:val="00CE48CE"/>
    <w:rsid w:val="00CE4D11"/>
    <w:rsid w:val="00CF00C1"/>
    <w:rsid w:val="00CF3A94"/>
    <w:rsid w:val="00CF56BA"/>
    <w:rsid w:val="00D05E70"/>
    <w:rsid w:val="00D10696"/>
    <w:rsid w:val="00D15405"/>
    <w:rsid w:val="00D17EC9"/>
    <w:rsid w:val="00D21971"/>
    <w:rsid w:val="00D21BA7"/>
    <w:rsid w:val="00D341DE"/>
    <w:rsid w:val="00D3599C"/>
    <w:rsid w:val="00D370AA"/>
    <w:rsid w:val="00D3764D"/>
    <w:rsid w:val="00D37E1C"/>
    <w:rsid w:val="00D44C1E"/>
    <w:rsid w:val="00D507E7"/>
    <w:rsid w:val="00D66B9F"/>
    <w:rsid w:val="00D677DC"/>
    <w:rsid w:val="00D70F69"/>
    <w:rsid w:val="00D83B61"/>
    <w:rsid w:val="00D83BCE"/>
    <w:rsid w:val="00D973C0"/>
    <w:rsid w:val="00DA128D"/>
    <w:rsid w:val="00DA1980"/>
    <w:rsid w:val="00DA3FA3"/>
    <w:rsid w:val="00DA59C7"/>
    <w:rsid w:val="00DB5F9D"/>
    <w:rsid w:val="00DC0462"/>
    <w:rsid w:val="00DC1C86"/>
    <w:rsid w:val="00DC7E57"/>
    <w:rsid w:val="00DD3A7A"/>
    <w:rsid w:val="00DD4997"/>
    <w:rsid w:val="00DD5CA7"/>
    <w:rsid w:val="00DE4A14"/>
    <w:rsid w:val="00DE7899"/>
    <w:rsid w:val="00DF0BDD"/>
    <w:rsid w:val="00DF7DF9"/>
    <w:rsid w:val="00E02ABD"/>
    <w:rsid w:val="00E03A77"/>
    <w:rsid w:val="00E13249"/>
    <w:rsid w:val="00E34E42"/>
    <w:rsid w:val="00E36C6F"/>
    <w:rsid w:val="00E43D2E"/>
    <w:rsid w:val="00E46D46"/>
    <w:rsid w:val="00E47FD9"/>
    <w:rsid w:val="00E53E1E"/>
    <w:rsid w:val="00E630F6"/>
    <w:rsid w:val="00E80639"/>
    <w:rsid w:val="00E8659A"/>
    <w:rsid w:val="00E93A27"/>
    <w:rsid w:val="00E96701"/>
    <w:rsid w:val="00E96C33"/>
    <w:rsid w:val="00E97BB8"/>
    <w:rsid w:val="00EA0E85"/>
    <w:rsid w:val="00EA1314"/>
    <w:rsid w:val="00EA1F73"/>
    <w:rsid w:val="00EA5835"/>
    <w:rsid w:val="00EA5B09"/>
    <w:rsid w:val="00EB0476"/>
    <w:rsid w:val="00EB14C5"/>
    <w:rsid w:val="00EC2A60"/>
    <w:rsid w:val="00EC39A6"/>
    <w:rsid w:val="00EC4BAD"/>
    <w:rsid w:val="00EC67A9"/>
    <w:rsid w:val="00ED21F5"/>
    <w:rsid w:val="00EE2AAB"/>
    <w:rsid w:val="00EE2DC6"/>
    <w:rsid w:val="00EE3472"/>
    <w:rsid w:val="00EF01A9"/>
    <w:rsid w:val="00F015C3"/>
    <w:rsid w:val="00F02440"/>
    <w:rsid w:val="00F02C55"/>
    <w:rsid w:val="00F1692D"/>
    <w:rsid w:val="00F16BF3"/>
    <w:rsid w:val="00F16FC5"/>
    <w:rsid w:val="00F271BF"/>
    <w:rsid w:val="00F312AC"/>
    <w:rsid w:val="00F409D7"/>
    <w:rsid w:val="00F440F2"/>
    <w:rsid w:val="00F535FB"/>
    <w:rsid w:val="00F54455"/>
    <w:rsid w:val="00F70749"/>
    <w:rsid w:val="00F7161D"/>
    <w:rsid w:val="00F71CC7"/>
    <w:rsid w:val="00F72A59"/>
    <w:rsid w:val="00F74BCE"/>
    <w:rsid w:val="00F86B84"/>
    <w:rsid w:val="00F87EB5"/>
    <w:rsid w:val="00F928D4"/>
    <w:rsid w:val="00FB1C1C"/>
    <w:rsid w:val="00FC1D54"/>
    <w:rsid w:val="00FC3F5E"/>
    <w:rsid w:val="00FC4FDA"/>
    <w:rsid w:val="00FD01A3"/>
    <w:rsid w:val="00FD4860"/>
    <w:rsid w:val="00FE6023"/>
    <w:rsid w:val="00FF0EE2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8D6B"/>
  <w15:chartTrackingRefBased/>
  <w15:docId w15:val="{48D295A1-4322-4B68-BB10-6C08F738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E5B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50E5B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950E5B"/>
    <w:pPr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SidehovedTegn">
    <w:name w:val="Sidehoved Tegn"/>
    <w:basedOn w:val="Standardskrifttypeiafsnit"/>
    <w:link w:val="Sidehoved"/>
    <w:rsid w:val="00950E5B"/>
    <w:rPr>
      <w:kern w:val="0"/>
      <w:lang w:val="en-US"/>
      <w14:ligatures w14:val="none"/>
    </w:rPr>
  </w:style>
  <w:style w:type="character" w:styleId="Hyperlink">
    <w:name w:val="Hyperlink"/>
    <w:basedOn w:val="Standardskrifttypeiafsnit"/>
    <w:rsid w:val="00950E5B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590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0FF1"/>
    <w:rPr>
      <w:kern w:val="0"/>
      <w14:ligatures w14:val="non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9530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95304"/>
    <w:rPr>
      <w:kern w:val="0"/>
      <w:sz w:val="20"/>
      <w:szCs w:val="20"/>
      <w14:ligatures w14:val="non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95304"/>
    <w:rPr>
      <w:vertAlign w:val="superscript"/>
    </w:rPr>
  </w:style>
  <w:style w:type="character" w:styleId="Kommentarhenvisning">
    <w:name w:val="annotation reference"/>
    <w:basedOn w:val="Standardskrifttypeiafsnit"/>
    <w:unhideWhenUsed/>
    <w:rsid w:val="000130EB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0130E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130EB"/>
    <w:rPr>
      <w:kern w:val="0"/>
      <w:sz w:val="20"/>
      <w:szCs w:val="20"/>
      <w14:ligatures w14:val="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130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130EB"/>
    <w:rPr>
      <w:b/>
      <w:bCs/>
      <w:kern w:val="0"/>
      <w:sz w:val="20"/>
      <w:szCs w:val="20"/>
      <w14:ligatures w14:val="none"/>
    </w:rPr>
  </w:style>
  <w:style w:type="paragraph" w:styleId="Korrektur">
    <w:name w:val="Revision"/>
    <w:hidden/>
    <w:uiPriority w:val="99"/>
    <w:semiHidden/>
    <w:rsid w:val="007D3A28"/>
    <w:pPr>
      <w:spacing w:after="0" w:line="240" w:lineRule="auto"/>
    </w:pPr>
    <w:rPr>
      <w:kern w:val="0"/>
      <w14:ligatures w14:val="none"/>
    </w:rPr>
  </w:style>
  <w:style w:type="paragraph" w:styleId="Brdtekst">
    <w:name w:val="Body Text"/>
    <w:basedOn w:val="Normal"/>
    <w:link w:val="BrdtekstTegn"/>
    <w:rsid w:val="00AB62BE"/>
    <w:pPr>
      <w:widowControl w:val="0"/>
      <w:tabs>
        <w:tab w:val="left" w:pos="607"/>
        <w:tab w:val="left" w:pos="2890"/>
        <w:tab w:val="left" w:pos="5040"/>
        <w:tab w:val="left" w:pos="6592"/>
        <w:tab w:val="left" w:pos="6808"/>
        <w:tab w:val="left" w:pos="7659"/>
        <w:tab w:val="left" w:pos="8090"/>
      </w:tabs>
      <w:spacing w:after="0" w:line="288" w:lineRule="auto"/>
    </w:pPr>
    <w:rPr>
      <w:rFonts w:ascii="Arial" w:eastAsia="Times New Roman" w:hAnsi="Arial" w:cs="Arial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B62BE"/>
    <w:rPr>
      <w:rFonts w:ascii="Arial" w:eastAsia="Times New Roman" w:hAnsi="Arial" w:cs="Arial"/>
      <w:kern w:val="0"/>
      <w:sz w:val="20"/>
      <w:szCs w:val="20"/>
      <w:lang w:eastAsia="da-DK"/>
      <w14:ligatures w14:val="none"/>
    </w:rPr>
  </w:style>
  <w:style w:type="paragraph" w:styleId="Slutnotetekst">
    <w:name w:val="endnote text"/>
    <w:basedOn w:val="Normal"/>
    <w:link w:val="SlutnotetekstTegn"/>
    <w:semiHidden/>
    <w:rsid w:val="00AB62BE"/>
    <w:pPr>
      <w:widowControl w:val="0"/>
      <w:spacing w:after="0" w:line="240" w:lineRule="auto"/>
    </w:pPr>
    <w:rPr>
      <w:rFonts w:ascii="Dutch" w:eastAsia="Times New Roman" w:hAnsi="Dutch" w:cs="Dutch"/>
      <w:sz w:val="24"/>
      <w:szCs w:val="24"/>
      <w:lang w:eastAsia="da-DK"/>
    </w:rPr>
  </w:style>
  <w:style w:type="character" w:customStyle="1" w:styleId="SlutnotetekstTegn">
    <w:name w:val="Slutnotetekst Tegn"/>
    <w:basedOn w:val="Standardskrifttypeiafsnit"/>
    <w:link w:val="Slutnotetekst"/>
    <w:semiHidden/>
    <w:rsid w:val="00AB62BE"/>
    <w:rPr>
      <w:rFonts w:ascii="Dutch" w:eastAsia="Times New Roman" w:hAnsi="Dutch" w:cs="Dutch"/>
      <w:kern w:val="0"/>
      <w:sz w:val="24"/>
      <w:szCs w:val="24"/>
      <w:lang w:eastAsia="da-DK"/>
      <w14:ligatures w14:val="none"/>
    </w:rPr>
  </w:style>
  <w:style w:type="paragraph" w:styleId="Listeafsnit">
    <w:name w:val="List Paragraph"/>
    <w:basedOn w:val="Normal"/>
    <w:uiPriority w:val="34"/>
    <w:qFormat/>
    <w:rsid w:val="00AB62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AB6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0f5db-e4ac-4311-b1de-a5b8bf4e2864" xsi:nil="true"/>
    <lcf76f155ced4ddcb4097134ff3c332f xmlns="75df627d-b725-44a9-b7b3-761d2fefd57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619544F01794185FF12063BF1DFBC" ma:contentTypeVersion="16" ma:contentTypeDescription="Opret et nyt dokument." ma:contentTypeScope="" ma:versionID="be483e5c5e794395eb0d685cc54cd8af">
  <xsd:schema xmlns:xsd="http://www.w3.org/2001/XMLSchema" xmlns:xs="http://www.w3.org/2001/XMLSchema" xmlns:p="http://schemas.microsoft.com/office/2006/metadata/properties" xmlns:ns2="75df627d-b725-44a9-b7b3-761d2fefd57f" xmlns:ns3="d0d0f5db-e4ac-4311-b1de-a5b8bf4e2864" targetNamespace="http://schemas.microsoft.com/office/2006/metadata/properties" ma:root="true" ma:fieldsID="d7548bcec83b5a7a9db616e723167b92" ns2:_="" ns3:_="">
    <xsd:import namespace="75df627d-b725-44a9-b7b3-761d2fefd57f"/>
    <xsd:import namespace="d0d0f5db-e4ac-4311-b1de-a5b8bf4e2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f627d-b725-44a9-b7b3-761d2fefd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95b80d70-46bc-4554-a904-79402a85b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0f5db-e4ac-4311-b1de-a5b8bf4e2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38050c-b665-4118-99e1-01d044910323}" ma:internalName="TaxCatchAll" ma:showField="CatchAllData" ma:web="d0d0f5db-e4ac-4311-b1de-a5b8bf4e2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CAC1-0D81-4537-AFBB-6F163731D739}">
  <ds:schemaRefs>
    <ds:schemaRef ds:uri="http://schemas.microsoft.com/office/2006/metadata/properties"/>
    <ds:schemaRef ds:uri="http://schemas.microsoft.com/office/infopath/2007/PartnerControls"/>
    <ds:schemaRef ds:uri="d0d0f5db-e4ac-4311-b1de-a5b8bf4e2864"/>
    <ds:schemaRef ds:uri="75df627d-b725-44a9-b7b3-761d2fefd57f"/>
  </ds:schemaRefs>
</ds:datastoreItem>
</file>

<file path=customXml/itemProps2.xml><?xml version="1.0" encoding="utf-8"?>
<ds:datastoreItem xmlns:ds="http://schemas.openxmlformats.org/officeDocument/2006/customXml" ds:itemID="{C13EE84A-72F3-4EA7-B151-2260379A3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f627d-b725-44a9-b7b3-761d2fefd57f"/>
    <ds:schemaRef ds:uri="d0d0f5db-e4ac-4311-b1de-a5b8bf4e2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5012A-342D-4631-A42B-0B2A44F27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A786F-38B9-408C-9E99-984E5182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Løsholt (oll.cb - HR-medarbejder - CB)</dc:creator>
  <cp:keywords/>
  <dc:description/>
  <cp:lastModifiedBy>Thomas Kurz Ankersen</cp:lastModifiedBy>
  <cp:revision>2</cp:revision>
  <dcterms:created xsi:type="dcterms:W3CDTF">2023-06-29T12:50:00Z</dcterms:created>
  <dcterms:modified xsi:type="dcterms:W3CDTF">2023-06-29T12:50:00Z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0x010100EB9619544F01794185FF12063BF1DFBC</vt:lpwstr>
  </property>
  <property fmtid="{D5CDD505-2E9C-101B-9397-08002B2CF9AE}" pid="3" name="MediaServiceImageTags">
    <vt:lpwstr/>
  </property>
</Properties>
</file>